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DD" w:rsidRDefault="002B7EDD" w:rsidP="00006C9D">
      <w:pPr>
        <w:spacing w:after="150" w:line="240" w:lineRule="auto"/>
        <w:rPr>
          <w:rFonts w:ascii="Arial" w:eastAsia="Times New Roman" w:hAnsi="Arial" w:cs="Arial"/>
          <w:b/>
          <w:bCs/>
          <w:sz w:val="32"/>
          <w:szCs w:val="20"/>
          <w:lang w:val="nl-NL"/>
        </w:rPr>
      </w:pPr>
      <w:r w:rsidRPr="002B7EDD">
        <w:rPr>
          <w:rFonts w:ascii="Arial" w:eastAsia="Times New Roman" w:hAnsi="Arial" w:cs="Arial"/>
          <w:b/>
          <w:bCs/>
          <w:sz w:val="32"/>
          <w:szCs w:val="20"/>
          <w:lang w:val="nl-NL"/>
        </w:rPr>
        <w:t>Congres Omgaan met complex gedrag in de ouderenzorg</w:t>
      </w:r>
    </w:p>
    <w:p w:rsidR="002B7EDD" w:rsidRPr="002B7EDD" w:rsidRDefault="002B7EDD" w:rsidP="00006C9D">
      <w:pPr>
        <w:spacing w:after="150" w:line="240" w:lineRule="auto"/>
        <w:rPr>
          <w:rFonts w:ascii="Arial" w:eastAsia="Times New Roman" w:hAnsi="Arial" w:cs="Arial"/>
          <w:b/>
          <w:bCs/>
          <w:sz w:val="24"/>
          <w:szCs w:val="20"/>
          <w:lang w:val="nl-NL"/>
        </w:rPr>
      </w:pPr>
      <w:r w:rsidRPr="002B7EDD">
        <w:rPr>
          <w:rFonts w:ascii="Arial" w:eastAsia="Times New Roman" w:hAnsi="Arial" w:cs="Arial"/>
          <w:b/>
          <w:bCs/>
          <w:sz w:val="24"/>
          <w:szCs w:val="20"/>
          <w:lang w:val="nl-NL"/>
        </w:rPr>
        <w:t>Programma</w:t>
      </w:r>
    </w:p>
    <w:p w:rsidR="002B7EDD" w:rsidRDefault="002B7EDD" w:rsidP="00006C9D">
      <w:pPr>
        <w:spacing w:after="150" w:line="240" w:lineRule="auto"/>
        <w:rPr>
          <w:rFonts w:ascii="Arial" w:eastAsia="Times New Roman" w:hAnsi="Arial" w:cs="Arial"/>
          <w:b/>
          <w:bCs/>
          <w:sz w:val="20"/>
          <w:szCs w:val="20"/>
          <w:lang w:val="nl-NL"/>
        </w:rPr>
      </w:pPr>
    </w:p>
    <w:p w:rsidR="002B7EDD" w:rsidRPr="002B7EDD" w:rsidRDefault="002B7EDD" w:rsidP="00006C9D">
      <w:pPr>
        <w:spacing w:after="150" w:line="240" w:lineRule="auto"/>
        <w:rPr>
          <w:rFonts w:ascii="Arial" w:eastAsia="Times New Roman" w:hAnsi="Arial" w:cs="Arial"/>
          <w:b/>
          <w:bCs/>
          <w:sz w:val="20"/>
          <w:szCs w:val="20"/>
          <w:lang w:val="nl-NL"/>
        </w:rPr>
      </w:pPr>
      <w:r w:rsidRPr="002B7EDD">
        <w:rPr>
          <w:rFonts w:ascii="Arial" w:eastAsia="Times New Roman" w:hAnsi="Arial" w:cs="Arial"/>
          <w:b/>
          <w:bCs/>
          <w:sz w:val="20"/>
          <w:szCs w:val="20"/>
          <w:lang w:val="nl-NL"/>
        </w:rPr>
        <w:t>9.30</w:t>
      </w:r>
      <w:r>
        <w:rPr>
          <w:rFonts w:ascii="Arial" w:eastAsia="Times New Roman" w:hAnsi="Arial" w:cs="Arial"/>
          <w:b/>
          <w:bCs/>
          <w:sz w:val="20"/>
          <w:szCs w:val="20"/>
          <w:lang w:val="nl-NL"/>
        </w:rPr>
        <w:tab/>
        <w:t>|</w:t>
      </w:r>
      <w:r>
        <w:rPr>
          <w:rFonts w:ascii="Arial" w:eastAsia="Times New Roman" w:hAnsi="Arial" w:cs="Arial"/>
          <w:b/>
          <w:bCs/>
          <w:sz w:val="20"/>
          <w:szCs w:val="20"/>
          <w:lang w:val="nl-NL"/>
        </w:rPr>
        <w:tab/>
      </w:r>
      <w:r w:rsidRPr="002B7EDD">
        <w:rPr>
          <w:rFonts w:ascii="Arial" w:eastAsia="Times New Roman" w:hAnsi="Arial" w:cs="Arial"/>
          <w:b/>
          <w:bCs/>
          <w:sz w:val="20"/>
          <w:szCs w:val="20"/>
          <w:lang w:val="nl-NL"/>
        </w:rPr>
        <w:t>Opening door de dagvoorzitter</w:t>
      </w:r>
    </w:p>
    <w:p w:rsidR="002B7EDD" w:rsidRPr="002B7EDD" w:rsidRDefault="002B7EDD" w:rsidP="00006C9D">
      <w:pPr>
        <w:spacing w:after="150" w:line="240" w:lineRule="auto"/>
        <w:ind w:left="720" w:firstLine="720"/>
        <w:rPr>
          <w:rFonts w:ascii="Arial" w:eastAsia="Times New Roman" w:hAnsi="Arial" w:cs="Arial"/>
          <w:i/>
          <w:sz w:val="20"/>
          <w:szCs w:val="20"/>
          <w:lang w:val="nl-NL"/>
        </w:rPr>
      </w:pPr>
      <w:hyperlink r:id="rId5" w:anchor="ref-baukekoekkoek" w:history="1">
        <w:r w:rsidRPr="002B7EDD">
          <w:rPr>
            <w:rFonts w:ascii="Arial" w:eastAsia="Times New Roman" w:hAnsi="Arial" w:cs="Arial"/>
            <w:i/>
            <w:sz w:val="20"/>
            <w:szCs w:val="20"/>
            <w:lang w:val="nl-NL"/>
          </w:rPr>
          <w:t>Bauke Koekkoek</w:t>
        </w:r>
      </w:hyperlink>
    </w:p>
    <w:p w:rsidR="002B7EDD" w:rsidRDefault="002B7EDD" w:rsidP="00006C9D">
      <w:pPr>
        <w:spacing w:after="0" w:line="240" w:lineRule="auto"/>
        <w:rPr>
          <w:rFonts w:ascii="Arial" w:eastAsia="Times New Roman" w:hAnsi="Arial" w:cs="Arial"/>
          <w:b/>
          <w:bCs/>
          <w:sz w:val="20"/>
          <w:szCs w:val="20"/>
          <w:lang w:val="nl-NL"/>
        </w:rPr>
      </w:pPr>
    </w:p>
    <w:p w:rsidR="002B7EDD" w:rsidRDefault="002B7EDD" w:rsidP="00006C9D">
      <w:pPr>
        <w:spacing w:after="0" w:line="240" w:lineRule="auto"/>
        <w:rPr>
          <w:rFonts w:ascii="Arial" w:eastAsia="Times New Roman" w:hAnsi="Arial" w:cs="Arial"/>
          <w:b/>
          <w:bCs/>
          <w:sz w:val="20"/>
          <w:szCs w:val="20"/>
          <w:lang w:val="nl-NL"/>
        </w:rPr>
      </w:pPr>
      <w:r w:rsidRPr="002B7EDD">
        <w:rPr>
          <w:rFonts w:ascii="Arial" w:eastAsia="Times New Roman" w:hAnsi="Arial" w:cs="Arial"/>
          <w:b/>
          <w:bCs/>
          <w:sz w:val="20"/>
          <w:szCs w:val="20"/>
          <w:lang w:val="nl-NL"/>
        </w:rPr>
        <w:t>9.45</w:t>
      </w:r>
      <w:r>
        <w:rPr>
          <w:rFonts w:ascii="Arial" w:eastAsia="Times New Roman" w:hAnsi="Arial" w:cs="Arial"/>
          <w:b/>
          <w:bCs/>
          <w:sz w:val="20"/>
          <w:szCs w:val="20"/>
          <w:lang w:val="nl-NL"/>
        </w:rPr>
        <w:tab/>
        <w:t>|</w:t>
      </w:r>
      <w:r>
        <w:rPr>
          <w:rFonts w:ascii="Arial" w:eastAsia="Times New Roman" w:hAnsi="Arial" w:cs="Arial"/>
          <w:b/>
          <w:bCs/>
          <w:sz w:val="20"/>
          <w:szCs w:val="20"/>
          <w:lang w:val="nl-NL"/>
        </w:rPr>
        <w:tab/>
      </w:r>
      <w:r w:rsidRPr="002B7EDD">
        <w:rPr>
          <w:rFonts w:ascii="Arial" w:eastAsia="Times New Roman" w:hAnsi="Arial" w:cs="Arial"/>
          <w:b/>
          <w:bCs/>
          <w:sz w:val="20"/>
          <w:szCs w:val="20"/>
          <w:lang w:val="nl-NL"/>
        </w:rPr>
        <w:t>Lezing 1</w:t>
      </w:r>
    </w:p>
    <w:p w:rsidR="002B7EDD" w:rsidRPr="002B7EDD" w:rsidRDefault="002B7EDD" w:rsidP="00006C9D">
      <w:pPr>
        <w:spacing w:after="0" w:line="240" w:lineRule="auto"/>
        <w:rPr>
          <w:rFonts w:ascii="Arial" w:eastAsia="Times New Roman" w:hAnsi="Arial" w:cs="Arial"/>
          <w:bCs/>
          <w:i/>
          <w:sz w:val="20"/>
          <w:szCs w:val="20"/>
          <w:lang w:val="nl-NL"/>
        </w:rPr>
      </w:pPr>
      <w:r>
        <w:rPr>
          <w:rFonts w:ascii="Arial" w:eastAsia="Times New Roman" w:hAnsi="Arial" w:cs="Arial"/>
          <w:b/>
          <w:bCs/>
          <w:sz w:val="20"/>
          <w:szCs w:val="20"/>
          <w:lang w:val="nl-NL"/>
        </w:rPr>
        <w:tab/>
      </w:r>
      <w:r>
        <w:rPr>
          <w:rFonts w:ascii="Arial" w:eastAsia="Times New Roman" w:hAnsi="Arial" w:cs="Arial"/>
          <w:b/>
          <w:bCs/>
          <w:sz w:val="20"/>
          <w:szCs w:val="20"/>
          <w:lang w:val="nl-NL"/>
        </w:rPr>
        <w:tab/>
      </w:r>
      <w:r w:rsidRPr="002B7EDD">
        <w:rPr>
          <w:rFonts w:ascii="Arial" w:eastAsia="Times New Roman" w:hAnsi="Arial" w:cs="Arial"/>
          <w:bCs/>
          <w:i/>
          <w:sz w:val="20"/>
          <w:szCs w:val="20"/>
          <w:lang w:val="nl-NL"/>
        </w:rPr>
        <w:t>Meer inhoudelijke informatie volgt</w:t>
      </w:r>
    </w:p>
    <w:p w:rsidR="002B7EDD" w:rsidRDefault="002B7EDD" w:rsidP="00006C9D">
      <w:pPr>
        <w:spacing w:after="0" w:line="240" w:lineRule="auto"/>
        <w:rPr>
          <w:rFonts w:ascii="Arial" w:eastAsia="Times New Roman" w:hAnsi="Arial" w:cs="Arial"/>
          <w:b/>
          <w:bCs/>
          <w:sz w:val="20"/>
          <w:szCs w:val="20"/>
          <w:lang w:val="nl-NL"/>
        </w:rPr>
      </w:pPr>
    </w:p>
    <w:p w:rsidR="002B7EDD" w:rsidRPr="002B7EDD" w:rsidRDefault="002B7EDD" w:rsidP="00006C9D">
      <w:pPr>
        <w:spacing w:after="0" w:line="240" w:lineRule="auto"/>
        <w:rPr>
          <w:rFonts w:ascii="Arial" w:eastAsia="Times New Roman" w:hAnsi="Arial" w:cs="Arial"/>
          <w:b/>
          <w:bCs/>
          <w:sz w:val="20"/>
          <w:szCs w:val="20"/>
          <w:lang w:val="nl-NL"/>
        </w:rPr>
      </w:pPr>
      <w:r w:rsidRPr="002B7EDD">
        <w:rPr>
          <w:rFonts w:ascii="Arial" w:eastAsia="Times New Roman" w:hAnsi="Arial" w:cs="Arial"/>
          <w:b/>
          <w:bCs/>
          <w:sz w:val="20"/>
          <w:szCs w:val="20"/>
          <w:lang w:val="nl-NL"/>
        </w:rPr>
        <w:t>10.15</w:t>
      </w:r>
      <w:r>
        <w:rPr>
          <w:rFonts w:ascii="Arial" w:eastAsia="Times New Roman" w:hAnsi="Arial" w:cs="Arial"/>
          <w:b/>
          <w:bCs/>
          <w:sz w:val="20"/>
          <w:szCs w:val="20"/>
          <w:lang w:val="nl-NL"/>
        </w:rPr>
        <w:tab/>
        <w:t>|</w:t>
      </w:r>
      <w:r>
        <w:rPr>
          <w:rFonts w:ascii="Arial" w:eastAsia="Times New Roman" w:hAnsi="Arial" w:cs="Arial"/>
          <w:b/>
          <w:bCs/>
          <w:sz w:val="20"/>
          <w:szCs w:val="20"/>
          <w:lang w:val="nl-NL"/>
        </w:rPr>
        <w:tab/>
      </w:r>
      <w:r w:rsidRPr="002B7EDD">
        <w:rPr>
          <w:rFonts w:ascii="Arial" w:eastAsia="Times New Roman" w:hAnsi="Arial" w:cs="Arial"/>
          <w:b/>
          <w:bCs/>
          <w:sz w:val="20"/>
          <w:szCs w:val="20"/>
          <w:lang w:val="nl-NL"/>
        </w:rPr>
        <w:t>Waarden en wensen. Goede zorg voor ouderen met onbegrepen gedrag</w:t>
      </w:r>
    </w:p>
    <w:p w:rsidR="002B7EDD" w:rsidRPr="002B7EDD" w:rsidRDefault="002B7EDD" w:rsidP="00006C9D">
      <w:pPr>
        <w:spacing w:after="150" w:line="240" w:lineRule="auto"/>
        <w:ind w:left="720" w:firstLine="720"/>
        <w:rPr>
          <w:rFonts w:ascii="Arial" w:eastAsia="Times New Roman" w:hAnsi="Arial" w:cs="Arial"/>
          <w:i/>
          <w:sz w:val="20"/>
          <w:szCs w:val="20"/>
          <w:lang w:val="nl-NL"/>
        </w:rPr>
      </w:pPr>
      <w:hyperlink r:id="rId6" w:anchor="Sprekers" w:history="1">
        <w:r w:rsidRPr="002B7EDD">
          <w:rPr>
            <w:rFonts w:ascii="Arial" w:eastAsia="Times New Roman" w:hAnsi="Arial" w:cs="Arial"/>
            <w:i/>
            <w:sz w:val="20"/>
            <w:szCs w:val="20"/>
            <w:lang w:val="nl-NL"/>
          </w:rPr>
          <w:t>Dorothea Touwen, onderzoeker en docent medische ethiek LUMC</w:t>
        </w:r>
      </w:hyperlink>
    </w:p>
    <w:p w:rsidR="002B7EDD" w:rsidRDefault="002B7EDD" w:rsidP="00006C9D">
      <w:pPr>
        <w:spacing w:after="0" w:line="240" w:lineRule="auto"/>
        <w:rPr>
          <w:rFonts w:ascii="Arial" w:eastAsia="Times New Roman" w:hAnsi="Arial" w:cs="Arial"/>
          <w:b/>
          <w:bCs/>
          <w:sz w:val="20"/>
          <w:szCs w:val="20"/>
          <w:lang w:val="nl-NL"/>
        </w:rPr>
      </w:pPr>
    </w:p>
    <w:p w:rsidR="002B7EDD" w:rsidRPr="002B7EDD" w:rsidRDefault="002B7EDD" w:rsidP="00006C9D">
      <w:pPr>
        <w:spacing w:after="0" w:line="240" w:lineRule="auto"/>
        <w:rPr>
          <w:rFonts w:ascii="Arial" w:eastAsia="Times New Roman" w:hAnsi="Arial" w:cs="Arial"/>
          <w:b/>
          <w:bCs/>
          <w:sz w:val="20"/>
          <w:szCs w:val="20"/>
          <w:lang w:val="nl-NL"/>
        </w:rPr>
      </w:pPr>
      <w:r w:rsidRPr="002B7EDD">
        <w:rPr>
          <w:rFonts w:ascii="Arial" w:eastAsia="Times New Roman" w:hAnsi="Arial" w:cs="Arial"/>
          <w:b/>
          <w:bCs/>
          <w:sz w:val="20"/>
          <w:szCs w:val="20"/>
          <w:lang w:val="nl-NL"/>
        </w:rPr>
        <w:t>10.45</w:t>
      </w:r>
      <w:r>
        <w:rPr>
          <w:rFonts w:ascii="Arial" w:eastAsia="Times New Roman" w:hAnsi="Arial" w:cs="Arial"/>
          <w:b/>
          <w:bCs/>
          <w:sz w:val="20"/>
          <w:szCs w:val="20"/>
          <w:lang w:val="nl-NL"/>
        </w:rPr>
        <w:tab/>
        <w:t>|</w:t>
      </w:r>
      <w:r>
        <w:rPr>
          <w:rFonts w:ascii="Arial" w:eastAsia="Times New Roman" w:hAnsi="Arial" w:cs="Arial"/>
          <w:b/>
          <w:bCs/>
          <w:sz w:val="20"/>
          <w:szCs w:val="20"/>
          <w:lang w:val="nl-NL"/>
        </w:rPr>
        <w:tab/>
      </w:r>
      <w:r w:rsidRPr="002B7EDD">
        <w:rPr>
          <w:rFonts w:ascii="Arial" w:eastAsia="Times New Roman" w:hAnsi="Arial" w:cs="Arial"/>
          <w:b/>
          <w:bCs/>
          <w:sz w:val="20"/>
          <w:szCs w:val="20"/>
          <w:lang w:val="nl-NL"/>
        </w:rPr>
        <w:t>Pauze</w:t>
      </w:r>
    </w:p>
    <w:p w:rsidR="002B7EDD" w:rsidRDefault="002B7EDD" w:rsidP="00006C9D">
      <w:pPr>
        <w:spacing w:after="0" w:line="240" w:lineRule="auto"/>
        <w:rPr>
          <w:rFonts w:ascii="Arial" w:eastAsia="Times New Roman" w:hAnsi="Arial" w:cs="Arial"/>
          <w:b/>
          <w:bCs/>
          <w:sz w:val="20"/>
          <w:szCs w:val="20"/>
          <w:lang w:val="nl-NL"/>
        </w:rPr>
      </w:pPr>
    </w:p>
    <w:p w:rsidR="002B7EDD" w:rsidRDefault="002B7EDD" w:rsidP="00006C9D">
      <w:pPr>
        <w:spacing w:after="0" w:line="240" w:lineRule="auto"/>
        <w:rPr>
          <w:rFonts w:ascii="Arial" w:eastAsia="Times New Roman" w:hAnsi="Arial" w:cs="Arial"/>
          <w:b/>
          <w:bCs/>
          <w:sz w:val="20"/>
          <w:szCs w:val="20"/>
          <w:lang w:val="nl-NL"/>
        </w:rPr>
      </w:pPr>
    </w:p>
    <w:p w:rsidR="002B7EDD" w:rsidRDefault="002B7EDD" w:rsidP="00006C9D">
      <w:pPr>
        <w:spacing w:after="0" w:line="240" w:lineRule="auto"/>
        <w:rPr>
          <w:rFonts w:ascii="Arial" w:eastAsia="Times New Roman" w:hAnsi="Arial" w:cs="Arial"/>
          <w:b/>
          <w:bCs/>
          <w:sz w:val="20"/>
          <w:szCs w:val="20"/>
          <w:lang w:val="nl-NL"/>
        </w:rPr>
      </w:pPr>
      <w:r w:rsidRPr="002B7EDD">
        <w:rPr>
          <w:rFonts w:ascii="Arial" w:eastAsia="Times New Roman" w:hAnsi="Arial" w:cs="Arial"/>
          <w:b/>
          <w:bCs/>
          <w:sz w:val="20"/>
          <w:szCs w:val="20"/>
          <w:lang w:val="nl-NL"/>
        </w:rPr>
        <w:t>11.15</w:t>
      </w:r>
      <w:r>
        <w:rPr>
          <w:rFonts w:ascii="Arial" w:eastAsia="Times New Roman" w:hAnsi="Arial" w:cs="Arial"/>
          <w:b/>
          <w:bCs/>
          <w:sz w:val="20"/>
          <w:szCs w:val="20"/>
          <w:lang w:val="nl-NL"/>
        </w:rPr>
        <w:tab/>
        <w:t>|</w:t>
      </w:r>
      <w:r>
        <w:rPr>
          <w:rFonts w:ascii="Arial" w:eastAsia="Times New Roman" w:hAnsi="Arial" w:cs="Arial"/>
          <w:b/>
          <w:bCs/>
          <w:sz w:val="20"/>
          <w:szCs w:val="20"/>
          <w:lang w:val="nl-NL"/>
        </w:rPr>
        <w:tab/>
      </w:r>
      <w:r w:rsidRPr="002B7EDD">
        <w:rPr>
          <w:rFonts w:ascii="Arial" w:eastAsia="Times New Roman" w:hAnsi="Arial" w:cs="Arial"/>
          <w:b/>
          <w:bCs/>
          <w:sz w:val="20"/>
          <w:szCs w:val="20"/>
          <w:lang w:val="nl-NL"/>
        </w:rPr>
        <w:t xml:space="preserve">Herken verschillende psychiatrische stoornissen en leer hoe je er mee om kunt </w:t>
      </w:r>
    </w:p>
    <w:p w:rsidR="002B7EDD" w:rsidRDefault="002B7EDD" w:rsidP="00006C9D">
      <w:pPr>
        <w:spacing w:after="0" w:line="240" w:lineRule="auto"/>
        <w:rPr>
          <w:rFonts w:ascii="Arial" w:eastAsia="Times New Roman" w:hAnsi="Arial" w:cs="Arial"/>
          <w:b/>
          <w:bCs/>
          <w:sz w:val="20"/>
          <w:szCs w:val="20"/>
          <w:lang w:val="nl-NL"/>
        </w:rPr>
      </w:pPr>
    </w:p>
    <w:p w:rsidR="002B7EDD" w:rsidRPr="002B7EDD" w:rsidRDefault="002B7EDD" w:rsidP="00006C9D">
      <w:pPr>
        <w:spacing w:after="0" w:line="240" w:lineRule="auto"/>
        <w:rPr>
          <w:rFonts w:ascii="Arial" w:eastAsia="Times New Roman" w:hAnsi="Arial" w:cs="Arial"/>
          <w:b/>
          <w:bCs/>
          <w:sz w:val="20"/>
          <w:szCs w:val="20"/>
          <w:lang w:val="nl-NL"/>
        </w:rPr>
      </w:pPr>
      <w:r>
        <w:rPr>
          <w:rFonts w:ascii="Arial" w:eastAsia="Times New Roman" w:hAnsi="Arial" w:cs="Arial"/>
          <w:b/>
          <w:bCs/>
          <w:sz w:val="20"/>
          <w:szCs w:val="20"/>
          <w:lang w:val="nl-NL"/>
        </w:rPr>
        <w:tab/>
      </w:r>
      <w:r>
        <w:rPr>
          <w:rFonts w:ascii="Arial" w:eastAsia="Times New Roman" w:hAnsi="Arial" w:cs="Arial"/>
          <w:b/>
          <w:bCs/>
          <w:sz w:val="20"/>
          <w:szCs w:val="20"/>
          <w:lang w:val="nl-NL"/>
        </w:rPr>
        <w:tab/>
      </w:r>
      <w:r w:rsidRPr="002B7EDD">
        <w:rPr>
          <w:rFonts w:ascii="Arial" w:eastAsia="Times New Roman" w:hAnsi="Arial" w:cs="Arial"/>
          <w:b/>
          <w:bCs/>
          <w:sz w:val="20"/>
          <w:szCs w:val="20"/>
          <w:lang w:val="nl-NL"/>
        </w:rPr>
        <w:t>gaan</w:t>
      </w:r>
    </w:p>
    <w:p w:rsidR="002B7EDD" w:rsidRPr="002B7EDD" w:rsidRDefault="002B7EDD" w:rsidP="00006C9D">
      <w:pPr>
        <w:spacing w:after="150" w:line="240" w:lineRule="auto"/>
        <w:ind w:left="720" w:firstLine="720"/>
        <w:rPr>
          <w:rFonts w:ascii="Arial" w:eastAsia="Times New Roman" w:hAnsi="Arial" w:cs="Arial"/>
          <w:i/>
          <w:sz w:val="20"/>
          <w:szCs w:val="20"/>
          <w:lang w:val="nl-NL"/>
        </w:rPr>
      </w:pPr>
      <w:hyperlink r:id="rId7" w:anchor="Sprekers" w:history="1">
        <w:r w:rsidRPr="002B7EDD">
          <w:rPr>
            <w:rFonts w:ascii="Arial" w:eastAsia="Times New Roman" w:hAnsi="Arial" w:cs="Arial"/>
            <w:i/>
            <w:sz w:val="20"/>
            <w:szCs w:val="20"/>
            <w:lang w:val="nl-NL"/>
          </w:rPr>
          <w:t>Gerben Bergsma, eigenaar Bergsma training, advies &amp; innovatie</w:t>
        </w:r>
      </w:hyperlink>
    </w:p>
    <w:p w:rsidR="002B7EDD" w:rsidRDefault="002B7EDD" w:rsidP="00006C9D">
      <w:pPr>
        <w:spacing w:after="0" w:line="240" w:lineRule="auto"/>
        <w:rPr>
          <w:rFonts w:ascii="Arial" w:eastAsia="Times New Roman" w:hAnsi="Arial" w:cs="Arial"/>
          <w:b/>
          <w:bCs/>
          <w:sz w:val="20"/>
          <w:szCs w:val="20"/>
          <w:lang w:val="nl-NL"/>
        </w:rPr>
      </w:pPr>
    </w:p>
    <w:p w:rsidR="002B7EDD" w:rsidRPr="002B7EDD" w:rsidRDefault="002B7EDD" w:rsidP="00006C9D">
      <w:pPr>
        <w:spacing w:after="0" w:line="240" w:lineRule="auto"/>
        <w:rPr>
          <w:rFonts w:ascii="Arial" w:eastAsia="Times New Roman" w:hAnsi="Arial" w:cs="Arial"/>
          <w:b/>
          <w:bCs/>
          <w:sz w:val="20"/>
          <w:szCs w:val="20"/>
          <w:lang w:val="nl-NL"/>
        </w:rPr>
      </w:pPr>
      <w:r w:rsidRPr="002B7EDD">
        <w:rPr>
          <w:rFonts w:ascii="Arial" w:eastAsia="Times New Roman" w:hAnsi="Arial" w:cs="Arial"/>
          <w:b/>
          <w:bCs/>
          <w:sz w:val="20"/>
          <w:szCs w:val="20"/>
          <w:lang w:val="nl-NL"/>
        </w:rPr>
        <w:t>11.45</w:t>
      </w:r>
      <w:r>
        <w:rPr>
          <w:rFonts w:ascii="Arial" w:eastAsia="Times New Roman" w:hAnsi="Arial" w:cs="Arial"/>
          <w:b/>
          <w:bCs/>
          <w:sz w:val="20"/>
          <w:szCs w:val="20"/>
          <w:lang w:val="nl-NL"/>
        </w:rPr>
        <w:tab/>
        <w:t>|</w:t>
      </w:r>
      <w:r>
        <w:rPr>
          <w:rFonts w:ascii="Arial" w:eastAsia="Times New Roman" w:hAnsi="Arial" w:cs="Arial"/>
          <w:b/>
          <w:bCs/>
          <w:sz w:val="20"/>
          <w:szCs w:val="20"/>
          <w:lang w:val="nl-NL"/>
        </w:rPr>
        <w:tab/>
      </w:r>
      <w:r w:rsidRPr="002B7EDD">
        <w:rPr>
          <w:rFonts w:ascii="Arial" w:eastAsia="Times New Roman" w:hAnsi="Arial" w:cs="Arial"/>
          <w:b/>
          <w:bCs/>
          <w:sz w:val="20"/>
          <w:szCs w:val="20"/>
          <w:lang w:val="nl-NL"/>
        </w:rPr>
        <w:t>Samenwerken in de driehoek</w:t>
      </w:r>
    </w:p>
    <w:p w:rsidR="002B7EDD" w:rsidRPr="002B7EDD" w:rsidRDefault="002B7EDD" w:rsidP="00006C9D">
      <w:pPr>
        <w:spacing w:after="150" w:line="240" w:lineRule="auto"/>
        <w:ind w:left="1440"/>
        <w:rPr>
          <w:rFonts w:ascii="Arial" w:eastAsia="Times New Roman" w:hAnsi="Arial" w:cs="Arial"/>
          <w:i/>
          <w:sz w:val="20"/>
          <w:szCs w:val="20"/>
          <w:lang w:val="nl-NL"/>
        </w:rPr>
      </w:pPr>
      <w:hyperlink r:id="rId8" w:anchor="Sprekers" w:history="1">
        <w:r w:rsidRPr="002B7EDD">
          <w:rPr>
            <w:rFonts w:ascii="Arial" w:eastAsia="Times New Roman" w:hAnsi="Arial" w:cs="Arial"/>
            <w:i/>
            <w:sz w:val="20"/>
            <w:szCs w:val="20"/>
            <w:lang w:val="nl-NL"/>
          </w:rPr>
          <w:t xml:space="preserve">Linde </w:t>
        </w:r>
        <w:proofErr w:type="spellStart"/>
        <w:r w:rsidRPr="002B7EDD">
          <w:rPr>
            <w:rFonts w:ascii="Arial" w:eastAsia="Times New Roman" w:hAnsi="Arial" w:cs="Arial"/>
            <w:i/>
            <w:sz w:val="20"/>
            <w:szCs w:val="20"/>
            <w:lang w:val="nl-NL"/>
          </w:rPr>
          <w:t>Löbert</w:t>
        </w:r>
        <w:proofErr w:type="spellEnd"/>
        <w:r w:rsidRPr="002B7EDD">
          <w:rPr>
            <w:rFonts w:ascii="Arial" w:eastAsia="Times New Roman" w:hAnsi="Arial" w:cs="Arial"/>
            <w:i/>
            <w:sz w:val="20"/>
            <w:szCs w:val="20"/>
            <w:lang w:val="nl-NL"/>
          </w:rPr>
          <w:t xml:space="preserve">, trainer en acteur en Jan van der Hammen, mede eigenaar, trainer en acteur bij </w:t>
        </w:r>
        <w:proofErr w:type="spellStart"/>
        <w:r w:rsidRPr="002B7EDD">
          <w:rPr>
            <w:rFonts w:ascii="Arial" w:eastAsia="Times New Roman" w:hAnsi="Arial" w:cs="Arial"/>
            <w:i/>
            <w:sz w:val="20"/>
            <w:szCs w:val="20"/>
            <w:lang w:val="nl-NL"/>
          </w:rPr>
          <w:t>Ervarea</w:t>
        </w:r>
        <w:proofErr w:type="spellEnd"/>
      </w:hyperlink>
    </w:p>
    <w:p w:rsidR="002B7EDD" w:rsidRDefault="002B7EDD" w:rsidP="00006C9D">
      <w:pPr>
        <w:spacing w:after="0" w:line="240" w:lineRule="auto"/>
        <w:rPr>
          <w:rFonts w:ascii="Arial" w:eastAsia="Times New Roman" w:hAnsi="Arial" w:cs="Arial"/>
          <w:b/>
          <w:bCs/>
          <w:sz w:val="20"/>
          <w:szCs w:val="20"/>
          <w:lang w:val="nl-NL"/>
        </w:rPr>
      </w:pPr>
    </w:p>
    <w:p w:rsidR="002B7EDD" w:rsidRPr="002B7EDD" w:rsidRDefault="002B7EDD" w:rsidP="00006C9D">
      <w:pPr>
        <w:spacing w:after="0" w:line="240" w:lineRule="auto"/>
        <w:rPr>
          <w:rFonts w:ascii="Arial" w:eastAsia="Times New Roman" w:hAnsi="Arial" w:cs="Arial"/>
          <w:b/>
          <w:bCs/>
          <w:sz w:val="20"/>
          <w:szCs w:val="20"/>
          <w:lang w:val="nl-NL"/>
        </w:rPr>
      </w:pPr>
      <w:r w:rsidRPr="002B7EDD">
        <w:rPr>
          <w:rFonts w:ascii="Arial" w:eastAsia="Times New Roman" w:hAnsi="Arial" w:cs="Arial"/>
          <w:b/>
          <w:bCs/>
          <w:sz w:val="20"/>
          <w:szCs w:val="20"/>
          <w:lang w:val="nl-NL"/>
        </w:rPr>
        <w:t>12.15</w:t>
      </w:r>
      <w:r>
        <w:rPr>
          <w:rFonts w:ascii="Arial" w:eastAsia="Times New Roman" w:hAnsi="Arial" w:cs="Arial"/>
          <w:b/>
          <w:bCs/>
          <w:sz w:val="20"/>
          <w:szCs w:val="20"/>
          <w:lang w:val="nl-NL"/>
        </w:rPr>
        <w:tab/>
        <w:t>|</w:t>
      </w:r>
      <w:r>
        <w:rPr>
          <w:rFonts w:ascii="Arial" w:eastAsia="Times New Roman" w:hAnsi="Arial" w:cs="Arial"/>
          <w:b/>
          <w:bCs/>
          <w:sz w:val="20"/>
          <w:szCs w:val="20"/>
          <w:lang w:val="nl-NL"/>
        </w:rPr>
        <w:tab/>
      </w:r>
      <w:r w:rsidRPr="002B7EDD">
        <w:rPr>
          <w:rFonts w:ascii="Arial" w:eastAsia="Times New Roman" w:hAnsi="Arial" w:cs="Arial"/>
          <w:b/>
          <w:bCs/>
          <w:sz w:val="20"/>
          <w:szCs w:val="20"/>
          <w:lang w:val="nl-NL"/>
        </w:rPr>
        <w:t>Lunchpauze</w:t>
      </w:r>
    </w:p>
    <w:p w:rsidR="002B7EDD" w:rsidRDefault="002B7EDD" w:rsidP="00006C9D">
      <w:pPr>
        <w:spacing w:after="0" w:line="240" w:lineRule="auto"/>
        <w:rPr>
          <w:rFonts w:ascii="Arial" w:eastAsia="Times New Roman" w:hAnsi="Arial" w:cs="Arial"/>
          <w:b/>
          <w:bCs/>
          <w:sz w:val="20"/>
          <w:szCs w:val="20"/>
          <w:lang w:val="nl-NL"/>
        </w:rPr>
      </w:pPr>
    </w:p>
    <w:p w:rsidR="002B7EDD" w:rsidRDefault="002B7EDD" w:rsidP="00006C9D">
      <w:pPr>
        <w:spacing w:after="0" w:line="240" w:lineRule="auto"/>
        <w:rPr>
          <w:rFonts w:ascii="Arial" w:eastAsia="Times New Roman" w:hAnsi="Arial" w:cs="Arial"/>
          <w:b/>
          <w:bCs/>
          <w:sz w:val="20"/>
          <w:szCs w:val="20"/>
          <w:lang w:val="nl-NL"/>
        </w:rPr>
      </w:pPr>
    </w:p>
    <w:p w:rsidR="002B7EDD" w:rsidRPr="002B7EDD" w:rsidRDefault="002B7EDD" w:rsidP="00006C9D">
      <w:pPr>
        <w:spacing w:after="0" w:line="240" w:lineRule="auto"/>
        <w:rPr>
          <w:rFonts w:ascii="Arial" w:eastAsia="Times New Roman" w:hAnsi="Arial" w:cs="Arial"/>
          <w:b/>
          <w:bCs/>
          <w:sz w:val="20"/>
          <w:szCs w:val="20"/>
          <w:lang w:val="nl-NL"/>
        </w:rPr>
      </w:pPr>
      <w:r w:rsidRPr="002B7EDD">
        <w:rPr>
          <w:rFonts w:ascii="Arial" w:eastAsia="Times New Roman" w:hAnsi="Arial" w:cs="Arial"/>
          <w:b/>
          <w:bCs/>
          <w:sz w:val="20"/>
          <w:szCs w:val="20"/>
          <w:lang w:val="nl-NL"/>
        </w:rPr>
        <w:t>13.00</w:t>
      </w:r>
      <w:r>
        <w:rPr>
          <w:rFonts w:ascii="Arial" w:eastAsia="Times New Roman" w:hAnsi="Arial" w:cs="Arial"/>
          <w:b/>
          <w:bCs/>
          <w:sz w:val="20"/>
          <w:szCs w:val="20"/>
          <w:lang w:val="nl-NL"/>
        </w:rPr>
        <w:tab/>
        <w:t>|</w:t>
      </w:r>
      <w:r>
        <w:rPr>
          <w:rFonts w:ascii="Arial" w:eastAsia="Times New Roman" w:hAnsi="Arial" w:cs="Arial"/>
          <w:b/>
          <w:bCs/>
          <w:sz w:val="20"/>
          <w:szCs w:val="20"/>
          <w:lang w:val="nl-NL"/>
        </w:rPr>
        <w:tab/>
      </w:r>
      <w:r w:rsidRPr="002B7EDD">
        <w:rPr>
          <w:rFonts w:ascii="Arial" w:eastAsia="Times New Roman" w:hAnsi="Arial" w:cs="Arial"/>
          <w:b/>
          <w:bCs/>
          <w:sz w:val="20"/>
          <w:szCs w:val="20"/>
          <w:lang w:val="nl-NL"/>
        </w:rPr>
        <w:t>Verdiepingssessie ronde 1</w:t>
      </w:r>
    </w:p>
    <w:p w:rsidR="002B7EDD" w:rsidRDefault="002B7EDD" w:rsidP="00006C9D">
      <w:pPr>
        <w:spacing w:after="0" w:line="240" w:lineRule="auto"/>
        <w:rPr>
          <w:rFonts w:ascii="Arial" w:eastAsia="Times New Roman" w:hAnsi="Arial" w:cs="Arial"/>
          <w:b/>
          <w:bCs/>
          <w:sz w:val="20"/>
          <w:szCs w:val="20"/>
          <w:lang w:val="nl-NL"/>
        </w:rPr>
      </w:pPr>
    </w:p>
    <w:p w:rsidR="002B7EDD" w:rsidRDefault="002B7EDD" w:rsidP="00006C9D">
      <w:pPr>
        <w:spacing w:after="0" w:line="240" w:lineRule="auto"/>
        <w:rPr>
          <w:rFonts w:ascii="Arial" w:eastAsia="Times New Roman" w:hAnsi="Arial" w:cs="Arial"/>
          <w:b/>
          <w:bCs/>
          <w:sz w:val="20"/>
          <w:szCs w:val="20"/>
          <w:lang w:val="nl-NL"/>
        </w:rPr>
      </w:pPr>
    </w:p>
    <w:p w:rsidR="002B7EDD" w:rsidRPr="002B7EDD" w:rsidRDefault="002B7EDD" w:rsidP="00006C9D">
      <w:pPr>
        <w:spacing w:after="0" w:line="240" w:lineRule="auto"/>
        <w:rPr>
          <w:rFonts w:ascii="Arial" w:eastAsia="Times New Roman" w:hAnsi="Arial" w:cs="Arial"/>
          <w:b/>
          <w:bCs/>
          <w:sz w:val="20"/>
          <w:szCs w:val="20"/>
          <w:lang w:val="nl-NL"/>
        </w:rPr>
      </w:pPr>
      <w:r w:rsidRPr="002B7EDD">
        <w:rPr>
          <w:rFonts w:ascii="Arial" w:eastAsia="Times New Roman" w:hAnsi="Arial" w:cs="Arial"/>
          <w:b/>
          <w:bCs/>
          <w:sz w:val="20"/>
          <w:szCs w:val="20"/>
          <w:lang w:val="nl-NL"/>
        </w:rPr>
        <w:t>14.15</w:t>
      </w:r>
      <w:r>
        <w:rPr>
          <w:rFonts w:ascii="Arial" w:eastAsia="Times New Roman" w:hAnsi="Arial" w:cs="Arial"/>
          <w:b/>
          <w:bCs/>
          <w:sz w:val="20"/>
          <w:szCs w:val="20"/>
          <w:lang w:val="nl-NL"/>
        </w:rPr>
        <w:tab/>
        <w:t>|</w:t>
      </w:r>
      <w:r>
        <w:rPr>
          <w:rFonts w:ascii="Arial" w:eastAsia="Times New Roman" w:hAnsi="Arial" w:cs="Arial"/>
          <w:b/>
          <w:bCs/>
          <w:sz w:val="20"/>
          <w:szCs w:val="20"/>
          <w:lang w:val="nl-NL"/>
        </w:rPr>
        <w:tab/>
      </w:r>
      <w:r w:rsidRPr="002B7EDD">
        <w:rPr>
          <w:rFonts w:ascii="Arial" w:eastAsia="Times New Roman" w:hAnsi="Arial" w:cs="Arial"/>
          <w:b/>
          <w:bCs/>
          <w:sz w:val="20"/>
          <w:szCs w:val="20"/>
          <w:lang w:val="nl-NL"/>
        </w:rPr>
        <w:t>Pauze</w:t>
      </w:r>
    </w:p>
    <w:p w:rsidR="002B7EDD" w:rsidRDefault="002B7EDD" w:rsidP="00006C9D">
      <w:pPr>
        <w:spacing w:after="0" w:line="240" w:lineRule="auto"/>
        <w:rPr>
          <w:rFonts w:ascii="Arial" w:eastAsia="Times New Roman" w:hAnsi="Arial" w:cs="Arial"/>
          <w:b/>
          <w:bCs/>
          <w:sz w:val="20"/>
          <w:szCs w:val="20"/>
          <w:lang w:val="nl-NL"/>
        </w:rPr>
      </w:pPr>
    </w:p>
    <w:p w:rsidR="002B7EDD" w:rsidRDefault="002B7EDD" w:rsidP="00006C9D">
      <w:pPr>
        <w:spacing w:after="0" w:line="240" w:lineRule="auto"/>
        <w:rPr>
          <w:rFonts w:ascii="Arial" w:eastAsia="Times New Roman" w:hAnsi="Arial" w:cs="Arial"/>
          <w:b/>
          <w:bCs/>
          <w:sz w:val="20"/>
          <w:szCs w:val="20"/>
          <w:lang w:val="nl-NL"/>
        </w:rPr>
      </w:pPr>
    </w:p>
    <w:p w:rsidR="002B7EDD" w:rsidRPr="002B7EDD" w:rsidRDefault="002B7EDD" w:rsidP="00006C9D">
      <w:pPr>
        <w:spacing w:after="0" w:line="240" w:lineRule="auto"/>
        <w:rPr>
          <w:rFonts w:ascii="Arial" w:eastAsia="Times New Roman" w:hAnsi="Arial" w:cs="Arial"/>
          <w:b/>
          <w:bCs/>
          <w:sz w:val="20"/>
          <w:szCs w:val="20"/>
          <w:lang w:val="nl-NL"/>
        </w:rPr>
      </w:pPr>
      <w:r w:rsidRPr="002B7EDD">
        <w:rPr>
          <w:rFonts w:ascii="Arial" w:eastAsia="Times New Roman" w:hAnsi="Arial" w:cs="Arial"/>
          <w:b/>
          <w:bCs/>
          <w:sz w:val="20"/>
          <w:szCs w:val="20"/>
          <w:lang w:val="nl-NL"/>
        </w:rPr>
        <w:t>14.45</w:t>
      </w:r>
      <w:r>
        <w:rPr>
          <w:rFonts w:ascii="Arial" w:eastAsia="Times New Roman" w:hAnsi="Arial" w:cs="Arial"/>
          <w:b/>
          <w:bCs/>
          <w:sz w:val="20"/>
          <w:szCs w:val="20"/>
          <w:lang w:val="nl-NL"/>
        </w:rPr>
        <w:tab/>
        <w:t>|</w:t>
      </w:r>
      <w:r>
        <w:rPr>
          <w:rFonts w:ascii="Arial" w:eastAsia="Times New Roman" w:hAnsi="Arial" w:cs="Arial"/>
          <w:b/>
          <w:bCs/>
          <w:sz w:val="20"/>
          <w:szCs w:val="20"/>
          <w:lang w:val="nl-NL"/>
        </w:rPr>
        <w:tab/>
      </w:r>
      <w:r w:rsidRPr="002B7EDD">
        <w:rPr>
          <w:rFonts w:ascii="Arial" w:eastAsia="Times New Roman" w:hAnsi="Arial" w:cs="Arial"/>
          <w:b/>
          <w:bCs/>
          <w:sz w:val="20"/>
          <w:szCs w:val="20"/>
          <w:lang w:val="nl-NL"/>
        </w:rPr>
        <w:t>Verdiepingssessie ronde 2</w:t>
      </w:r>
    </w:p>
    <w:p w:rsidR="002B7EDD" w:rsidRDefault="002B7EDD" w:rsidP="00006C9D">
      <w:pPr>
        <w:spacing w:after="0" w:line="240" w:lineRule="auto"/>
        <w:rPr>
          <w:rFonts w:ascii="Arial" w:eastAsia="Times New Roman" w:hAnsi="Arial" w:cs="Arial"/>
          <w:b/>
          <w:bCs/>
          <w:sz w:val="20"/>
          <w:szCs w:val="20"/>
        </w:rPr>
      </w:pPr>
    </w:p>
    <w:p w:rsidR="002B7EDD" w:rsidRDefault="002B7EDD" w:rsidP="00006C9D">
      <w:pPr>
        <w:spacing w:after="0" w:line="240" w:lineRule="auto"/>
        <w:rPr>
          <w:rFonts w:ascii="Arial" w:eastAsia="Times New Roman" w:hAnsi="Arial" w:cs="Arial"/>
          <w:b/>
          <w:bCs/>
          <w:sz w:val="20"/>
          <w:szCs w:val="20"/>
        </w:rPr>
      </w:pPr>
    </w:p>
    <w:p w:rsidR="002B7EDD" w:rsidRDefault="002B7EDD" w:rsidP="00006C9D">
      <w:pPr>
        <w:spacing w:after="0" w:line="240" w:lineRule="auto"/>
        <w:rPr>
          <w:rFonts w:ascii="Arial" w:eastAsia="Times New Roman" w:hAnsi="Arial" w:cs="Arial"/>
          <w:b/>
          <w:bCs/>
          <w:sz w:val="20"/>
          <w:szCs w:val="20"/>
        </w:rPr>
      </w:pPr>
      <w:r w:rsidRPr="002B7EDD">
        <w:rPr>
          <w:rFonts w:ascii="Arial" w:eastAsia="Times New Roman" w:hAnsi="Arial" w:cs="Arial"/>
          <w:b/>
          <w:bCs/>
          <w:sz w:val="20"/>
          <w:szCs w:val="20"/>
        </w:rPr>
        <w:t>16.30</w:t>
      </w:r>
      <w:r>
        <w:rPr>
          <w:rFonts w:ascii="Arial" w:eastAsia="Times New Roman" w:hAnsi="Arial" w:cs="Arial"/>
          <w:b/>
          <w:bCs/>
          <w:sz w:val="20"/>
          <w:szCs w:val="20"/>
        </w:rPr>
        <w:tab/>
        <w:t>|</w:t>
      </w:r>
      <w:r>
        <w:rPr>
          <w:rFonts w:ascii="Arial" w:eastAsia="Times New Roman" w:hAnsi="Arial" w:cs="Arial"/>
          <w:b/>
          <w:bCs/>
          <w:sz w:val="20"/>
          <w:szCs w:val="20"/>
        </w:rPr>
        <w:tab/>
      </w:r>
      <w:proofErr w:type="spellStart"/>
      <w:r w:rsidRPr="002B7EDD">
        <w:rPr>
          <w:rFonts w:ascii="Arial" w:eastAsia="Times New Roman" w:hAnsi="Arial" w:cs="Arial"/>
          <w:b/>
          <w:bCs/>
          <w:sz w:val="20"/>
          <w:szCs w:val="20"/>
        </w:rPr>
        <w:t>Einde</w:t>
      </w:r>
      <w:proofErr w:type="spellEnd"/>
    </w:p>
    <w:p w:rsidR="002B7EDD" w:rsidRDefault="002B7EDD" w:rsidP="00006C9D">
      <w:pPr>
        <w:spacing w:line="360" w:lineRule="auto"/>
        <w:rPr>
          <w:rFonts w:ascii="Arial" w:eastAsia="Times New Roman" w:hAnsi="Arial" w:cs="Arial"/>
          <w:b/>
          <w:bCs/>
          <w:sz w:val="20"/>
          <w:szCs w:val="20"/>
        </w:rPr>
      </w:pPr>
      <w:r>
        <w:rPr>
          <w:rFonts w:ascii="Arial" w:eastAsia="Times New Roman" w:hAnsi="Arial" w:cs="Arial"/>
          <w:b/>
          <w:bCs/>
          <w:sz w:val="20"/>
          <w:szCs w:val="20"/>
        </w:rPr>
        <w:br w:type="page"/>
      </w:r>
    </w:p>
    <w:p w:rsidR="002B7EDD" w:rsidRPr="002B7EDD" w:rsidRDefault="002B7EDD" w:rsidP="00006C9D">
      <w:pPr>
        <w:spacing w:after="150" w:line="360" w:lineRule="auto"/>
        <w:rPr>
          <w:rFonts w:ascii="Arial" w:eastAsia="Times New Roman" w:hAnsi="Arial" w:cs="Arial"/>
          <w:b/>
          <w:bCs/>
          <w:sz w:val="32"/>
          <w:szCs w:val="20"/>
          <w:lang w:val="nl-NL"/>
        </w:rPr>
      </w:pPr>
      <w:r w:rsidRPr="002B7EDD">
        <w:rPr>
          <w:rFonts w:ascii="Arial" w:eastAsia="Times New Roman" w:hAnsi="Arial" w:cs="Arial"/>
          <w:b/>
          <w:bCs/>
          <w:sz w:val="32"/>
          <w:szCs w:val="20"/>
          <w:lang w:val="nl-NL"/>
        </w:rPr>
        <w:lastRenderedPageBreak/>
        <w:t>Congres Omgaan met complex gedrag in de ouderenzorg</w:t>
      </w:r>
    </w:p>
    <w:p w:rsidR="002B7EDD" w:rsidRDefault="002B7EDD" w:rsidP="00006C9D">
      <w:pPr>
        <w:spacing w:after="0" w:line="360" w:lineRule="auto"/>
        <w:rPr>
          <w:rFonts w:ascii="Arial" w:eastAsia="Times New Roman" w:hAnsi="Arial" w:cs="Arial"/>
          <w:b/>
          <w:bCs/>
          <w:sz w:val="24"/>
          <w:szCs w:val="20"/>
          <w:lang w:val="nl-NL"/>
        </w:rPr>
      </w:pPr>
      <w:r w:rsidRPr="002B7EDD">
        <w:rPr>
          <w:rFonts w:ascii="Arial" w:eastAsia="Times New Roman" w:hAnsi="Arial" w:cs="Arial"/>
          <w:b/>
          <w:bCs/>
          <w:sz w:val="24"/>
          <w:szCs w:val="20"/>
          <w:lang w:val="nl-NL"/>
        </w:rPr>
        <w:t>Verdiepingssessies</w:t>
      </w:r>
    </w:p>
    <w:p w:rsidR="002B7EDD" w:rsidRDefault="002B7EDD" w:rsidP="00006C9D">
      <w:pPr>
        <w:spacing w:after="0" w:line="360" w:lineRule="auto"/>
        <w:rPr>
          <w:rFonts w:ascii="Arial" w:eastAsia="Times New Roman" w:hAnsi="Arial" w:cs="Arial"/>
          <w:b/>
          <w:bCs/>
          <w:sz w:val="24"/>
          <w:szCs w:val="20"/>
          <w:lang w:val="nl-NL"/>
        </w:rPr>
      </w:pPr>
    </w:p>
    <w:p w:rsidR="002B7EDD" w:rsidRPr="002B7EDD" w:rsidRDefault="002B7EDD" w:rsidP="00006C9D">
      <w:pPr>
        <w:pStyle w:val="Lijstalinea"/>
        <w:numPr>
          <w:ilvl w:val="0"/>
          <w:numId w:val="5"/>
        </w:numPr>
        <w:spacing w:after="0" w:line="360" w:lineRule="auto"/>
        <w:jc w:val="both"/>
        <w:rPr>
          <w:rFonts w:ascii="Arial" w:eastAsia="Times New Roman" w:hAnsi="Arial" w:cs="Arial"/>
          <w:b/>
          <w:bCs/>
          <w:lang w:val="nl-NL"/>
        </w:rPr>
      </w:pPr>
      <w:r w:rsidRPr="002B7EDD">
        <w:rPr>
          <w:rFonts w:ascii="Arial" w:eastAsia="Times New Roman" w:hAnsi="Arial" w:cs="Arial"/>
          <w:b/>
          <w:bCs/>
          <w:lang w:val="nl-NL"/>
        </w:rPr>
        <w:t>Hoe ga je in op de ondersteuningsvragen van mensen met een psychiatrische aandoening?</w:t>
      </w:r>
    </w:p>
    <w:p w:rsidR="002B7EDD" w:rsidRDefault="002B7EDD" w:rsidP="00006C9D">
      <w:pPr>
        <w:spacing w:after="0" w:line="360" w:lineRule="auto"/>
        <w:ind w:firstLine="720"/>
        <w:jc w:val="both"/>
        <w:rPr>
          <w:rFonts w:ascii="Arial" w:eastAsia="Times New Roman" w:hAnsi="Arial" w:cs="Arial"/>
          <w:i/>
        </w:rPr>
      </w:pPr>
      <w:hyperlink r:id="rId9" w:anchor="Sprekers" w:history="1">
        <w:r w:rsidRPr="002B7EDD">
          <w:rPr>
            <w:rFonts w:ascii="Arial" w:eastAsia="Times New Roman" w:hAnsi="Arial" w:cs="Arial"/>
            <w:i/>
            <w:lang w:val="nl-NL"/>
          </w:rPr>
          <w:t>Gerben Bergsma, eigenaar Bergsma training, advies &amp; innovatie</w:t>
        </w:r>
      </w:hyperlink>
    </w:p>
    <w:p w:rsidR="002B7EDD" w:rsidRPr="002B7EDD" w:rsidRDefault="002B7EDD" w:rsidP="00006C9D">
      <w:pPr>
        <w:spacing w:after="0" w:line="360" w:lineRule="auto"/>
        <w:ind w:firstLine="720"/>
        <w:jc w:val="both"/>
        <w:rPr>
          <w:rFonts w:ascii="Arial" w:eastAsia="Times New Roman" w:hAnsi="Arial" w:cs="Arial"/>
          <w:i/>
          <w:lang w:val="nl-NL"/>
        </w:rPr>
      </w:pPr>
    </w:p>
    <w:p w:rsidR="002B7EDD" w:rsidRPr="002B7EDD" w:rsidRDefault="002B7EDD" w:rsidP="00006C9D">
      <w:pPr>
        <w:spacing w:after="390" w:line="360" w:lineRule="auto"/>
        <w:ind w:left="720"/>
        <w:jc w:val="both"/>
        <w:rPr>
          <w:rFonts w:ascii="Arial" w:eastAsia="Times New Roman" w:hAnsi="Arial" w:cs="Arial"/>
          <w:lang w:val="nl-NL"/>
        </w:rPr>
      </w:pPr>
      <w:r w:rsidRPr="002B7EDD">
        <w:rPr>
          <w:rFonts w:ascii="Arial" w:eastAsia="Times New Roman" w:hAnsi="Arial" w:cs="Arial"/>
          <w:lang w:val="nl-NL"/>
        </w:rPr>
        <w:t>In de workshop gaan we verder in op de ondersteuningsvragen van mensen met een psychiatrische aandoening: hoe gaan we om met angstige mensen? Hoe reageren we goed op claimend gedrag? Hoe voorkomen we dat we worden uitgespeeld? De deelnemer verlaat de workshop met concrete handvatten om in het team mee aan de slag te gaan.</w:t>
      </w:r>
    </w:p>
    <w:p w:rsidR="002B7EDD" w:rsidRPr="002B7EDD" w:rsidRDefault="002B7EDD" w:rsidP="00006C9D">
      <w:pPr>
        <w:pStyle w:val="Lijstalinea"/>
        <w:numPr>
          <w:ilvl w:val="0"/>
          <w:numId w:val="5"/>
        </w:numPr>
        <w:spacing w:after="0" w:line="360" w:lineRule="auto"/>
        <w:jc w:val="both"/>
        <w:rPr>
          <w:rFonts w:ascii="Arial" w:eastAsia="Times New Roman" w:hAnsi="Arial" w:cs="Arial"/>
          <w:b/>
          <w:bCs/>
          <w:lang w:val="nl-NL"/>
        </w:rPr>
      </w:pPr>
      <w:r w:rsidRPr="002B7EDD">
        <w:rPr>
          <w:rFonts w:ascii="Arial" w:eastAsia="Times New Roman" w:hAnsi="Arial" w:cs="Arial"/>
          <w:b/>
          <w:bCs/>
          <w:lang w:val="nl-NL"/>
        </w:rPr>
        <w:t>Cultuur en complex gedrag</w:t>
      </w:r>
    </w:p>
    <w:p w:rsidR="002B7EDD" w:rsidRDefault="002B7EDD" w:rsidP="00006C9D">
      <w:pPr>
        <w:spacing w:after="0" w:line="360" w:lineRule="auto"/>
        <w:ind w:firstLine="720"/>
        <w:jc w:val="both"/>
        <w:rPr>
          <w:rFonts w:ascii="Arial" w:eastAsia="Times New Roman" w:hAnsi="Arial" w:cs="Arial"/>
          <w:i/>
        </w:rPr>
      </w:pPr>
      <w:hyperlink r:id="rId10" w:anchor="Sprekers" w:history="1">
        <w:r w:rsidRPr="002B7EDD">
          <w:rPr>
            <w:rFonts w:ascii="Arial" w:eastAsia="Times New Roman" w:hAnsi="Arial" w:cs="Arial"/>
            <w:i/>
            <w:lang w:val="nl-NL"/>
          </w:rPr>
          <w:t xml:space="preserve">Cor </w:t>
        </w:r>
        <w:proofErr w:type="spellStart"/>
        <w:r w:rsidRPr="002B7EDD">
          <w:rPr>
            <w:rFonts w:ascii="Arial" w:eastAsia="Times New Roman" w:hAnsi="Arial" w:cs="Arial"/>
            <w:i/>
            <w:lang w:val="nl-NL"/>
          </w:rPr>
          <w:t>Hoffer</w:t>
        </w:r>
        <w:proofErr w:type="spellEnd"/>
        <w:r w:rsidRPr="002B7EDD">
          <w:rPr>
            <w:rFonts w:ascii="Arial" w:eastAsia="Times New Roman" w:hAnsi="Arial" w:cs="Arial"/>
            <w:i/>
            <w:lang w:val="nl-NL"/>
          </w:rPr>
          <w:t xml:space="preserve">, Cor </w:t>
        </w:r>
        <w:proofErr w:type="spellStart"/>
        <w:r w:rsidRPr="002B7EDD">
          <w:rPr>
            <w:rFonts w:ascii="Arial" w:eastAsia="Times New Roman" w:hAnsi="Arial" w:cs="Arial"/>
            <w:i/>
            <w:lang w:val="nl-NL"/>
          </w:rPr>
          <w:t>Hoffer</w:t>
        </w:r>
        <w:proofErr w:type="spellEnd"/>
        <w:r w:rsidRPr="002B7EDD">
          <w:rPr>
            <w:rFonts w:ascii="Arial" w:eastAsia="Times New Roman" w:hAnsi="Arial" w:cs="Arial"/>
            <w:i/>
            <w:lang w:val="nl-NL"/>
          </w:rPr>
          <w:t xml:space="preserve"> Training &amp; Advies</w:t>
        </w:r>
      </w:hyperlink>
    </w:p>
    <w:p w:rsidR="002B7EDD" w:rsidRPr="002B7EDD" w:rsidRDefault="002B7EDD" w:rsidP="00006C9D">
      <w:pPr>
        <w:spacing w:after="0" w:line="360" w:lineRule="auto"/>
        <w:ind w:firstLine="360"/>
        <w:jc w:val="both"/>
        <w:rPr>
          <w:rFonts w:ascii="Arial" w:eastAsia="Times New Roman" w:hAnsi="Arial" w:cs="Arial"/>
          <w:i/>
          <w:lang w:val="nl-NL"/>
        </w:rPr>
      </w:pPr>
    </w:p>
    <w:p w:rsidR="002B7EDD" w:rsidRPr="002B7EDD" w:rsidRDefault="002B7EDD" w:rsidP="00006C9D">
      <w:pPr>
        <w:spacing w:after="390" w:line="360" w:lineRule="auto"/>
        <w:ind w:left="720"/>
        <w:jc w:val="both"/>
        <w:rPr>
          <w:rFonts w:ascii="Arial" w:eastAsia="Times New Roman" w:hAnsi="Arial" w:cs="Arial"/>
          <w:lang w:val="nl-NL"/>
        </w:rPr>
      </w:pPr>
      <w:r w:rsidRPr="002B7EDD">
        <w:rPr>
          <w:rFonts w:ascii="Arial" w:eastAsia="Times New Roman" w:hAnsi="Arial" w:cs="Arial"/>
          <w:lang w:val="nl-NL"/>
        </w:rPr>
        <w:t>Zorgprofessionals die met migranten (ouderen, volwassenen en jongeren) werken worden geregeld geconfronteerd met voor hen onbekende ziekteopvattingen, gedragingen, manieren om hulp te zoeken en visies op leven en dood. In deze workshop wordt besproken welke rol cultuur en levensbeschouwing kunnen spelen bij verward gedrag en het bieden van zorg. Ook wordt het Culturele Interview geïntroduceerd. Hiermee leert de zorgverlener de voorliggende problemen te begrijpen vanuit de belevingswereld van de patiënt/cliënt en zijn/haar naasten.</w:t>
      </w:r>
    </w:p>
    <w:p w:rsidR="002B7EDD" w:rsidRPr="002B7EDD" w:rsidRDefault="002B7EDD" w:rsidP="00006C9D">
      <w:pPr>
        <w:pStyle w:val="Lijstalinea"/>
        <w:spacing w:after="390" w:line="360" w:lineRule="auto"/>
        <w:jc w:val="both"/>
        <w:rPr>
          <w:rFonts w:ascii="Arial" w:eastAsia="Times New Roman" w:hAnsi="Arial" w:cs="Arial"/>
          <w:lang w:val="nl-NL"/>
        </w:rPr>
      </w:pPr>
      <w:r w:rsidRPr="002B7EDD">
        <w:rPr>
          <w:rFonts w:ascii="Arial" w:eastAsia="Times New Roman" w:hAnsi="Arial" w:cs="Arial"/>
          <w:b/>
          <w:bCs/>
          <w:lang w:val="nl-NL"/>
        </w:rPr>
        <w:t>Wat heeft men geleerd na het bijwonen van deze sessie?</w:t>
      </w:r>
    </w:p>
    <w:p w:rsidR="002B7EDD" w:rsidRPr="002B7EDD" w:rsidRDefault="002B7EDD" w:rsidP="00006C9D">
      <w:pPr>
        <w:numPr>
          <w:ilvl w:val="0"/>
          <w:numId w:val="1"/>
        </w:numPr>
        <w:spacing w:before="100" w:beforeAutospacing="1" w:after="100" w:afterAutospacing="1" w:line="360" w:lineRule="auto"/>
        <w:ind w:left="1035"/>
        <w:jc w:val="both"/>
        <w:rPr>
          <w:rFonts w:ascii="Arial" w:eastAsia="Times New Roman" w:hAnsi="Arial" w:cs="Arial"/>
          <w:lang w:val="nl-NL"/>
        </w:rPr>
      </w:pPr>
      <w:r w:rsidRPr="002B7EDD">
        <w:rPr>
          <w:rFonts w:ascii="Arial" w:eastAsia="Times New Roman" w:hAnsi="Arial" w:cs="Arial"/>
          <w:lang w:val="nl-NL"/>
        </w:rPr>
        <w:t>Inzicht in de invloed van cultuur en levensbeschouwing op de zorg</w:t>
      </w:r>
    </w:p>
    <w:p w:rsidR="002B7EDD" w:rsidRPr="002B7EDD" w:rsidRDefault="002B7EDD" w:rsidP="00006C9D">
      <w:pPr>
        <w:numPr>
          <w:ilvl w:val="0"/>
          <w:numId w:val="1"/>
        </w:numPr>
        <w:spacing w:before="100" w:beforeAutospacing="1" w:after="100" w:afterAutospacing="1" w:line="360" w:lineRule="auto"/>
        <w:ind w:left="1035"/>
        <w:jc w:val="both"/>
        <w:rPr>
          <w:rFonts w:ascii="Arial" w:eastAsia="Times New Roman" w:hAnsi="Arial" w:cs="Arial"/>
          <w:lang w:val="nl-NL"/>
        </w:rPr>
      </w:pPr>
      <w:r w:rsidRPr="002B7EDD">
        <w:rPr>
          <w:rFonts w:ascii="Arial" w:eastAsia="Times New Roman" w:hAnsi="Arial" w:cs="Arial"/>
          <w:lang w:val="nl-NL"/>
        </w:rPr>
        <w:t>Inzicht in culturele aspecten van complex gedrag</w:t>
      </w:r>
    </w:p>
    <w:p w:rsidR="002B7EDD" w:rsidRPr="002B7EDD" w:rsidRDefault="002B7EDD" w:rsidP="00006C9D">
      <w:pPr>
        <w:numPr>
          <w:ilvl w:val="0"/>
          <w:numId w:val="1"/>
        </w:numPr>
        <w:spacing w:before="100" w:beforeAutospacing="1" w:after="100" w:afterAutospacing="1" w:line="360" w:lineRule="auto"/>
        <w:ind w:left="1035"/>
        <w:jc w:val="both"/>
        <w:rPr>
          <w:rFonts w:ascii="Arial" w:eastAsia="Times New Roman" w:hAnsi="Arial" w:cs="Arial"/>
          <w:lang w:val="nl-NL"/>
        </w:rPr>
      </w:pPr>
      <w:r w:rsidRPr="002B7EDD">
        <w:rPr>
          <w:rFonts w:ascii="Arial" w:eastAsia="Times New Roman" w:hAnsi="Arial" w:cs="Arial"/>
          <w:lang w:val="nl-NL"/>
        </w:rPr>
        <w:t>Inzicht in de belevingswereld van patiënten met een andere culturele en levensbeschouwelijke achtergrond</w:t>
      </w:r>
    </w:p>
    <w:p w:rsidR="002B7EDD" w:rsidRPr="002B7EDD" w:rsidRDefault="002B7EDD" w:rsidP="00006C9D">
      <w:pPr>
        <w:spacing w:after="0" w:line="360" w:lineRule="auto"/>
        <w:jc w:val="both"/>
        <w:rPr>
          <w:rFonts w:ascii="Arial" w:eastAsia="Times New Roman" w:hAnsi="Arial" w:cs="Arial"/>
          <w:b/>
          <w:bCs/>
          <w:lang w:val="nl-NL"/>
        </w:rPr>
      </w:pPr>
    </w:p>
    <w:p w:rsidR="002B7EDD" w:rsidRDefault="002B7EDD" w:rsidP="00006C9D">
      <w:pPr>
        <w:spacing w:after="0" w:line="360" w:lineRule="auto"/>
        <w:jc w:val="both"/>
        <w:rPr>
          <w:rFonts w:ascii="Arial" w:eastAsia="Times New Roman" w:hAnsi="Arial" w:cs="Arial"/>
          <w:b/>
          <w:bCs/>
          <w:lang w:val="nl-NL"/>
        </w:rPr>
      </w:pPr>
    </w:p>
    <w:p w:rsidR="002B7EDD" w:rsidRDefault="002B7EDD" w:rsidP="00006C9D">
      <w:pPr>
        <w:spacing w:after="0" w:line="360" w:lineRule="auto"/>
        <w:jc w:val="both"/>
        <w:rPr>
          <w:rFonts w:ascii="Arial" w:eastAsia="Times New Roman" w:hAnsi="Arial" w:cs="Arial"/>
          <w:b/>
          <w:bCs/>
          <w:lang w:val="nl-NL"/>
        </w:rPr>
      </w:pPr>
    </w:p>
    <w:p w:rsidR="002B7EDD" w:rsidRPr="002B7EDD" w:rsidRDefault="002B7EDD" w:rsidP="00006C9D">
      <w:pPr>
        <w:pStyle w:val="Lijstalinea"/>
        <w:numPr>
          <w:ilvl w:val="0"/>
          <w:numId w:val="5"/>
        </w:numPr>
        <w:spacing w:after="0" w:line="360" w:lineRule="auto"/>
        <w:jc w:val="both"/>
        <w:rPr>
          <w:rFonts w:ascii="Arial" w:eastAsia="Times New Roman" w:hAnsi="Arial" w:cs="Arial"/>
          <w:b/>
          <w:bCs/>
          <w:lang w:val="nl-NL"/>
        </w:rPr>
      </w:pPr>
      <w:r w:rsidRPr="002B7EDD">
        <w:rPr>
          <w:rFonts w:ascii="Arial" w:eastAsia="Times New Roman" w:hAnsi="Arial" w:cs="Arial"/>
          <w:b/>
          <w:bCs/>
          <w:lang w:val="nl-NL"/>
        </w:rPr>
        <w:lastRenderedPageBreak/>
        <w:t>Claimend gedrag: om gek van te worden?!</w:t>
      </w:r>
    </w:p>
    <w:p w:rsidR="002B7EDD" w:rsidRPr="002B7EDD" w:rsidRDefault="002B7EDD" w:rsidP="00006C9D">
      <w:pPr>
        <w:spacing w:after="0" w:line="360" w:lineRule="auto"/>
        <w:ind w:firstLine="720"/>
        <w:jc w:val="both"/>
        <w:rPr>
          <w:rFonts w:ascii="Arial" w:eastAsia="Times New Roman" w:hAnsi="Arial" w:cs="Arial"/>
          <w:i/>
          <w:lang w:val="nl-NL"/>
        </w:rPr>
      </w:pPr>
      <w:hyperlink r:id="rId11" w:anchor="Sprekers" w:history="1">
        <w:r w:rsidRPr="002B7EDD">
          <w:rPr>
            <w:rFonts w:ascii="Arial" w:eastAsia="Times New Roman" w:hAnsi="Arial" w:cs="Arial"/>
            <w:i/>
            <w:lang w:val="nl-NL"/>
          </w:rPr>
          <w:t>Marjan van der Kuil en Marjan Hoving</w:t>
        </w:r>
      </w:hyperlink>
    </w:p>
    <w:p w:rsidR="002B7EDD" w:rsidRDefault="002B7EDD" w:rsidP="00006C9D">
      <w:pPr>
        <w:spacing w:after="0" w:line="360" w:lineRule="auto"/>
        <w:ind w:left="720"/>
        <w:jc w:val="both"/>
        <w:rPr>
          <w:rFonts w:ascii="Arial" w:eastAsia="Times New Roman" w:hAnsi="Arial" w:cs="Arial"/>
          <w:lang w:val="nl-NL"/>
        </w:rPr>
      </w:pPr>
    </w:p>
    <w:p w:rsidR="002B7EDD" w:rsidRPr="002B7EDD" w:rsidRDefault="002B7EDD" w:rsidP="00006C9D">
      <w:pPr>
        <w:spacing w:after="0" w:line="360" w:lineRule="auto"/>
        <w:ind w:left="720"/>
        <w:jc w:val="both"/>
        <w:rPr>
          <w:rFonts w:ascii="Arial" w:eastAsia="Times New Roman" w:hAnsi="Arial" w:cs="Arial"/>
          <w:lang w:val="nl-NL"/>
        </w:rPr>
      </w:pPr>
      <w:r w:rsidRPr="002B7EDD">
        <w:rPr>
          <w:rFonts w:ascii="Arial" w:eastAsia="Times New Roman" w:hAnsi="Arial" w:cs="Arial"/>
          <w:lang w:val="nl-NL"/>
        </w:rPr>
        <w:t>Na een frisse kennismaking staan we kort stil bij de oorzaken en gevolgen van claimend gedrag. Daarna word je op een speelse en interactieve manier uitgedaagd om naar je eigen houding en interactie te kijken in situaties waar jij het gedrag van een zorgvrager als claimend ervaart. Samen delen we kennis en ervaring en gaan we  oefenen met praktijksituaties. Dit alles zonder claimend of dwingend te zijn, uiteraard.</w:t>
      </w:r>
    </w:p>
    <w:p w:rsidR="002B7EDD" w:rsidRDefault="002B7EDD" w:rsidP="00006C9D">
      <w:pPr>
        <w:spacing w:after="390" w:line="360" w:lineRule="auto"/>
        <w:jc w:val="both"/>
        <w:rPr>
          <w:rFonts w:ascii="Arial" w:eastAsia="Times New Roman" w:hAnsi="Arial" w:cs="Arial"/>
          <w:b/>
          <w:bCs/>
          <w:lang w:val="nl-NL"/>
        </w:rPr>
      </w:pPr>
    </w:p>
    <w:p w:rsidR="002B7EDD" w:rsidRPr="002B7EDD" w:rsidRDefault="002B7EDD" w:rsidP="00006C9D">
      <w:pPr>
        <w:spacing w:after="390" w:line="360" w:lineRule="auto"/>
        <w:ind w:firstLine="675"/>
        <w:jc w:val="both"/>
        <w:rPr>
          <w:rFonts w:ascii="Arial" w:eastAsia="Times New Roman" w:hAnsi="Arial" w:cs="Arial"/>
          <w:lang w:val="nl-NL"/>
        </w:rPr>
      </w:pPr>
      <w:r w:rsidRPr="002B7EDD">
        <w:rPr>
          <w:rFonts w:ascii="Arial" w:eastAsia="Times New Roman" w:hAnsi="Arial" w:cs="Arial"/>
          <w:b/>
          <w:bCs/>
          <w:lang w:val="nl-NL"/>
        </w:rPr>
        <w:t>Wat heeft men geleerd na het bijwonen van deze sessie?</w:t>
      </w:r>
    </w:p>
    <w:p w:rsidR="002B7EDD" w:rsidRPr="002B7EDD" w:rsidRDefault="002B7EDD" w:rsidP="00006C9D">
      <w:pPr>
        <w:numPr>
          <w:ilvl w:val="0"/>
          <w:numId w:val="2"/>
        </w:numPr>
        <w:spacing w:before="100" w:beforeAutospacing="1" w:after="100" w:afterAutospacing="1" w:line="360" w:lineRule="auto"/>
        <w:ind w:left="1035"/>
        <w:jc w:val="both"/>
        <w:rPr>
          <w:rFonts w:ascii="Arial" w:eastAsia="Times New Roman" w:hAnsi="Arial" w:cs="Arial"/>
          <w:lang w:val="nl-NL"/>
        </w:rPr>
      </w:pPr>
      <w:r w:rsidRPr="002B7EDD">
        <w:rPr>
          <w:rFonts w:ascii="Arial" w:eastAsia="Times New Roman" w:hAnsi="Arial" w:cs="Arial"/>
          <w:lang w:val="nl-NL"/>
        </w:rPr>
        <w:t xml:space="preserve">Je gaat naar huis met meer bagage over de do’s en </w:t>
      </w:r>
      <w:proofErr w:type="spellStart"/>
      <w:r w:rsidRPr="002B7EDD">
        <w:rPr>
          <w:rFonts w:ascii="Arial" w:eastAsia="Times New Roman" w:hAnsi="Arial" w:cs="Arial"/>
          <w:lang w:val="nl-NL"/>
        </w:rPr>
        <w:t>dont’s</w:t>
      </w:r>
      <w:proofErr w:type="spellEnd"/>
      <w:r w:rsidRPr="002B7EDD">
        <w:rPr>
          <w:rFonts w:ascii="Arial" w:eastAsia="Times New Roman" w:hAnsi="Arial" w:cs="Arial"/>
          <w:lang w:val="nl-NL"/>
        </w:rPr>
        <w:t xml:space="preserve"> bij claimend gedrag en krijgt concrete handvatten, die je meteen de volgende dag in praktijk kunt brengen.</w:t>
      </w:r>
    </w:p>
    <w:p w:rsidR="002B7EDD" w:rsidRPr="002B7EDD" w:rsidRDefault="002B7EDD" w:rsidP="00006C9D">
      <w:pPr>
        <w:numPr>
          <w:ilvl w:val="0"/>
          <w:numId w:val="2"/>
        </w:numPr>
        <w:spacing w:before="100" w:beforeAutospacing="1" w:after="100" w:afterAutospacing="1" w:line="360" w:lineRule="auto"/>
        <w:ind w:left="1035"/>
        <w:jc w:val="both"/>
        <w:rPr>
          <w:rFonts w:ascii="Arial" w:eastAsia="Times New Roman" w:hAnsi="Arial" w:cs="Arial"/>
          <w:lang w:val="nl-NL"/>
        </w:rPr>
      </w:pPr>
      <w:r w:rsidRPr="002B7EDD">
        <w:rPr>
          <w:rFonts w:ascii="Arial" w:eastAsia="Times New Roman" w:hAnsi="Arial" w:cs="Arial"/>
          <w:lang w:val="nl-NL"/>
        </w:rPr>
        <w:t xml:space="preserve">Door de tips en tools ga je effectiever en </w:t>
      </w:r>
      <w:proofErr w:type="spellStart"/>
      <w:r w:rsidRPr="002B7EDD">
        <w:rPr>
          <w:rFonts w:ascii="Arial" w:eastAsia="Times New Roman" w:hAnsi="Arial" w:cs="Arial"/>
          <w:lang w:val="nl-NL"/>
        </w:rPr>
        <w:t>begripvoller</w:t>
      </w:r>
      <w:proofErr w:type="spellEnd"/>
      <w:r w:rsidRPr="002B7EDD">
        <w:rPr>
          <w:rFonts w:ascii="Arial" w:eastAsia="Times New Roman" w:hAnsi="Arial" w:cs="Arial"/>
          <w:lang w:val="nl-NL"/>
        </w:rPr>
        <w:t xml:space="preserve"> om met een cliënt/zorgvrager met claimend gedrag.</w:t>
      </w:r>
    </w:p>
    <w:p w:rsidR="002B7EDD" w:rsidRPr="002B7EDD" w:rsidRDefault="002B7EDD" w:rsidP="00006C9D">
      <w:pPr>
        <w:numPr>
          <w:ilvl w:val="0"/>
          <w:numId w:val="2"/>
        </w:numPr>
        <w:spacing w:before="100" w:beforeAutospacing="1" w:after="100" w:afterAutospacing="1" w:line="360" w:lineRule="auto"/>
        <w:ind w:left="1035"/>
        <w:jc w:val="both"/>
        <w:rPr>
          <w:rFonts w:ascii="Arial" w:eastAsia="Times New Roman" w:hAnsi="Arial" w:cs="Arial"/>
          <w:lang w:val="nl-NL"/>
        </w:rPr>
      </w:pPr>
      <w:r w:rsidRPr="002B7EDD">
        <w:rPr>
          <w:rFonts w:ascii="Arial" w:eastAsia="Times New Roman" w:hAnsi="Arial" w:cs="Arial"/>
          <w:lang w:val="nl-NL"/>
        </w:rPr>
        <w:t>Je ervaart welke houding, interventies en interacties claimend gedrag doen afnemen.</w:t>
      </w:r>
    </w:p>
    <w:p w:rsidR="002B7EDD" w:rsidRPr="002B7EDD" w:rsidRDefault="002B7EDD" w:rsidP="00006C9D">
      <w:pPr>
        <w:spacing w:after="0" w:line="360" w:lineRule="auto"/>
        <w:jc w:val="both"/>
        <w:rPr>
          <w:rFonts w:ascii="Arial" w:eastAsia="Times New Roman" w:hAnsi="Arial" w:cs="Arial"/>
          <w:b/>
          <w:bCs/>
          <w:lang w:val="nl-NL"/>
        </w:rPr>
      </w:pPr>
    </w:p>
    <w:p w:rsidR="002B7EDD" w:rsidRPr="002B7EDD" w:rsidRDefault="002B7EDD" w:rsidP="00006C9D">
      <w:pPr>
        <w:pStyle w:val="Lijstalinea"/>
        <w:numPr>
          <w:ilvl w:val="0"/>
          <w:numId w:val="5"/>
        </w:numPr>
        <w:spacing w:after="0" w:line="360" w:lineRule="auto"/>
        <w:jc w:val="both"/>
        <w:rPr>
          <w:rFonts w:ascii="Arial" w:eastAsia="Times New Roman" w:hAnsi="Arial" w:cs="Arial"/>
          <w:b/>
          <w:bCs/>
          <w:lang w:val="nl-NL"/>
        </w:rPr>
      </w:pPr>
      <w:r w:rsidRPr="002B7EDD">
        <w:rPr>
          <w:rFonts w:ascii="Arial" w:eastAsia="Times New Roman" w:hAnsi="Arial" w:cs="Arial"/>
          <w:b/>
          <w:bCs/>
          <w:lang w:val="nl-NL"/>
        </w:rPr>
        <w:t>Gek van eenzaamheid</w:t>
      </w:r>
    </w:p>
    <w:p w:rsidR="002B7EDD" w:rsidRPr="002B7EDD" w:rsidRDefault="002B7EDD" w:rsidP="00006C9D">
      <w:pPr>
        <w:spacing w:after="0" w:line="360" w:lineRule="auto"/>
        <w:ind w:firstLine="720"/>
        <w:jc w:val="both"/>
        <w:rPr>
          <w:rFonts w:ascii="Arial" w:eastAsia="Times New Roman" w:hAnsi="Arial" w:cs="Arial"/>
          <w:i/>
          <w:lang w:val="nl-NL"/>
        </w:rPr>
      </w:pPr>
      <w:hyperlink r:id="rId12" w:anchor="Sprekers" w:history="1">
        <w:r w:rsidRPr="002B7EDD">
          <w:rPr>
            <w:rFonts w:ascii="Arial" w:eastAsia="Times New Roman" w:hAnsi="Arial" w:cs="Arial"/>
            <w:i/>
            <w:lang w:val="nl-NL"/>
          </w:rPr>
          <w:t>Jeannette Rijks, managing director, Faktor5</w:t>
        </w:r>
      </w:hyperlink>
    </w:p>
    <w:p w:rsidR="002B7EDD" w:rsidRDefault="002B7EDD" w:rsidP="00006C9D">
      <w:pPr>
        <w:spacing w:after="0" w:line="360" w:lineRule="auto"/>
        <w:jc w:val="both"/>
        <w:rPr>
          <w:rFonts w:ascii="Arial" w:eastAsia="Times New Roman" w:hAnsi="Arial" w:cs="Arial"/>
          <w:lang w:val="nl-NL"/>
        </w:rPr>
      </w:pPr>
    </w:p>
    <w:p w:rsidR="002B7EDD" w:rsidRPr="002B7EDD" w:rsidRDefault="002B7EDD" w:rsidP="00006C9D">
      <w:pPr>
        <w:spacing w:after="390" w:line="360" w:lineRule="auto"/>
        <w:ind w:left="720"/>
        <w:jc w:val="both"/>
        <w:rPr>
          <w:rFonts w:ascii="Arial" w:eastAsia="Times New Roman" w:hAnsi="Arial" w:cs="Arial"/>
          <w:lang w:val="nl-NL"/>
        </w:rPr>
      </w:pPr>
      <w:r w:rsidRPr="002B7EDD">
        <w:rPr>
          <w:rFonts w:ascii="Arial" w:eastAsia="Times New Roman" w:hAnsi="Arial" w:cs="Arial"/>
          <w:lang w:val="nl-NL"/>
        </w:rPr>
        <w:t>In deze workshop gaan we in op wat eenzaamheid doet met een mens en wat de invloed van eenzaamheid op gedrag kan zijn. Daarna gaan we aan de slag met een paar simpele maar zeer effectieve gesprekstechnieken om het leven voor de patiënt en de verpleging gemakkelijk te maken.</w:t>
      </w:r>
    </w:p>
    <w:p w:rsidR="002B7EDD" w:rsidRPr="002B7EDD" w:rsidRDefault="002B7EDD" w:rsidP="00006C9D">
      <w:pPr>
        <w:spacing w:after="390" w:line="360" w:lineRule="auto"/>
        <w:ind w:firstLine="675"/>
        <w:jc w:val="both"/>
        <w:rPr>
          <w:rFonts w:ascii="Arial" w:eastAsia="Times New Roman" w:hAnsi="Arial" w:cs="Arial"/>
          <w:lang w:val="nl-NL"/>
        </w:rPr>
      </w:pPr>
      <w:r w:rsidRPr="002B7EDD">
        <w:rPr>
          <w:rFonts w:ascii="Arial" w:eastAsia="Times New Roman" w:hAnsi="Arial" w:cs="Arial"/>
          <w:b/>
          <w:bCs/>
          <w:lang w:val="nl-NL"/>
        </w:rPr>
        <w:t>Wat heeft men geleerd na het bijwonen van deze sessie?</w:t>
      </w:r>
    </w:p>
    <w:p w:rsidR="002B7EDD" w:rsidRPr="002B7EDD" w:rsidRDefault="002B7EDD" w:rsidP="00006C9D">
      <w:pPr>
        <w:numPr>
          <w:ilvl w:val="0"/>
          <w:numId w:val="3"/>
        </w:numPr>
        <w:spacing w:before="100" w:beforeAutospacing="1" w:after="100" w:afterAutospacing="1" w:line="360" w:lineRule="auto"/>
        <w:ind w:left="1035"/>
        <w:jc w:val="both"/>
        <w:rPr>
          <w:rFonts w:ascii="Arial" w:eastAsia="Times New Roman" w:hAnsi="Arial" w:cs="Arial"/>
          <w:lang w:val="nl-NL"/>
        </w:rPr>
      </w:pPr>
      <w:r w:rsidRPr="002B7EDD">
        <w:rPr>
          <w:rFonts w:ascii="Arial" w:eastAsia="Times New Roman" w:hAnsi="Arial" w:cs="Arial"/>
          <w:lang w:val="nl-NL"/>
        </w:rPr>
        <w:t>Wat eenzaamheid is en wat de gezondheidsgevolgen zijn</w:t>
      </w:r>
    </w:p>
    <w:p w:rsidR="002B7EDD" w:rsidRPr="002B7EDD" w:rsidRDefault="002B7EDD" w:rsidP="00006C9D">
      <w:pPr>
        <w:numPr>
          <w:ilvl w:val="0"/>
          <w:numId w:val="3"/>
        </w:numPr>
        <w:spacing w:before="100" w:beforeAutospacing="1" w:after="100" w:afterAutospacing="1" w:line="360" w:lineRule="auto"/>
        <w:ind w:left="1035"/>
        <w:jc w:val="both"/>
        <w:rPr>
          <w:rFonts w:ascii="Arial" w:eastAsia="Times New Roman" w:hAnsi="Arial" w:cs="Arial"/>
          <w:lang w:val="nl-NL"/>
        </w:rPr>
      </w:pPr>
      <w:r w:rsidRPr="002B7EDD">
        <w:rPr>
          <w:rFonts w:ascii="Arial" w:eastAsia="Times New Roman" w:hAnsi="Arial" w:cs="Arial"/>
          <w:lang w:val="nl-NL"/>
        </w:rPr>
        <w:t>Wat de gevolgen zijn van eenzaamheid op de persoonlijkheid</w:t>
      </w:r>
    </w:p>
    <w:p w:rsidR="002B7EDD" w:rsidRPr="002B7EDD" w:rsidRDefault="002B7EDD" w:rsidP="00006C9D">
      <w:pPr>
        <w:numPr>
          <w:ilvl w:val="0"/>
          <w:numId w:val="3"/>
        </w:numPr>
        <w:spacing w:before="100" w:beforeAutospacing="1" w:after="100" w:afterAutospacing="1" w:line="360" w:lineRule="auto"/>
        <w:ind w:left="1035"/>
        <w:jc w:val="both"/>
        <w:rPr>
          <w:rFonts w:ascii="Arial" w:eastAsia="Times New Roman" w:hAnsi="Arial" w:cs="Arial"/>
          <w:lang w:val="nl-NL"/>
        </w:rPr>
      </w:pPr>
      <w:r w:rsidRPr="002B7EDD">
        <w:rPr>
          <w:rFonts w:ascii="Arial" w:eastAsia="Times New Roman" w:hAnsi="Arial" w:cs="Arial"/>
          <w:lang w:val="nl-NL"/>
        </w:rPr>
        <w:t>Inleiding in PPC, positieve patronen in communicatie, en een effectieve gesprekstechniek</w:t>
      </w:r>
    </w:p>
    <w:p w:rsidR="002B7EDD" w:rsidRPr="002B7EDD" w:rsidRDefault="002B7EDD" w:rsidP="00006C9D">
      <w:pPr>
        <w:pStyle w:val="Lijstalinea"/>
        <w:numPr>
          <w:ilvl w:val="0"/>
          <w:numId w:val="5"/>
        </w:numPr>
        <w:spacing w:after="0" w:line="360" w:lineRule="auto"/>
        <w:jc w:val="both"/>
        <w:rPr>
          <w:rFonts w:ascii="Arial" w:eastAsia="Times New Roman" w:hAnsi="Arial" w:cs="Arial"/>
          <w:b/>
          <w:bCs/>
          <w:lang w:val="nl-NL"/>
        </w:rPr>
      </w:pPr>
      <w:r w:rsidRPr="002B7EDD">
        <w:rPr>
          <w:rFonts w:ascii="Arial" w:eastAsia="Times New Roman" w:hAnsi="Arial" w:cs="Arial"/>
          <w:b/>
          <w:bCs/>
          <w:lang w:val="nl-NL"/>
        </w:rPr>
        <w:lastRenderedPageBreak/>
        <w:t>Gek van agressie</w:t>
      </w:r>
    </w:p>
    <w:p w:rsidR="002B7EDD" w:rsidRPr="002B7EDD" w:rsidRDefault="002B7EDD" w:rsidP="00006C9D">
      <w:pPr>
        <w:spacing w:after="0" w:line="360" w:lineRule="auto"/>
        <w:ind w:firstLine="720"/>
        <w:jc w:val="both"/>
        <w:rPr>
          <w:rFonts w:ascii="Arial" w:eastAsia="Times New Roman" w:hAnsi="Arial" w:cs="Arial"/>
          <w:i/>
          <w:lang w:val="nl-NL"/>
        </w:rPr>
      </w:pPr>
      <w:hyperlink r:id="rId13" w:anchor="Sprekers" w:history="1">
        <w:r w:rsidRPr="002B7EDD">
          <w:rPr>
            <w:rFonts w:ascii="Arial" w:eastAsia="Times New Roman" w:hAnsi="Arial" w:cs="Arial"/>
            <w:i/>
            <w:lang w:val="nl-NL"/>
          </w:rPr>
          <w:t xml:space="preserve">Barbara </w:t>
        </w:r>
        <w:proofErr w:type="spellStart"/>
        <w:r w:rsidRPr="002B7EDD">
          <w:rPr>
            <w:rFonts w:ascii="Arial" w:eastAsia="Times New Roman" w:hAnsi="Arial" w:cs="Arial"/>
            <w:i/>
            <w:lang w:val="nl-NL"/>
          </w:rPr>
          <w:t>Stringer</w:t>
        </w:r>
        <w:proofErr w:type="spellEnd"/>
        <w:r w:rsidRPr="002B7EDD">
          <w:rPr>
            <w:rFonts w:ascii="Arial" w:eastAsia="Times New Roman" w:hAnsi="Arial" w:cs="Arial"/>
            <w:i/>
            <w:lang w:val="nl-NL"/>
          </w:rPr>
          <w:t>, verpleegkundige en verplegingswetenschapper</w:t>
        </w:r>
      </w:hyperlink>
    </w:p>
    <w:p w:rsidR="002B7EDD" w:rsidRDefault="002B7EDD" w:rsidP="00006C9D">
      <w:pPr>
        <w:spacing w:after="0" w:line="360" w:lineRule="auto"/>
        <w:jc w:val="both"/>
        <w:rPr>
          <w:rFonts w:ascii="Arial" w:eastAsia="Times New Roman" w:hAnsi="Arial" w:cs="Arial"/>
          <w:lang w:val="nl-NL"/>
        </w:rPr>
      </w:pPr>
    </w:p>
    <w:p w:rsidR="002B7EDD" w:rsidRPr="002B7EDD" w:rsidRDefault="002B7EDD" w:rsidP="00006C9D">
      <w:pPr>
        <w:spacing w:after="390" w:line="360" w:lineRule="auto"/>
        <w:ind w:left="720"/>
        <w:jc w:val="both"/>
        <w:rPr>
          <w:rFonts w:ascii="Arial" w:eastAsia="Times New Roman" w:hAnsi="Arial" w:cs="Arial"/>
          <w:lang w:val="nl-NL"/>
        </w:rPr>
      </w:pPr>
      <w:r w:rsidRPr="002B7EDD">
        <w:rPr>
          <w:rFonts w:ascii="Arial" w:eastAsia="Times New Roman" w:hAnsi="Arial" w:cs="Arial"/>
          <w:lang w:val="nl-NL"/>
        </w:rPr>
        <w:t>Bij de workshop ‘omgaan met agressie’ zullen we gezamenlijk definiëren wat agressie in jullie werk inhoudt? Hoe ziet het eruit, hoe vaak en wanneer komt het voor? Wat is de impact voor de patiënt, diens naasten en jou als professional?</w:t>
      </w:r>
    </w:p>
    <w:p w:rsidR="002B7EDD" w:rsidRPr="002B7EDD" w:rsidRDefault="002B7EDD" w:rsidP="00006C9D">
      <w:pPr>
        <w:spacing w:after="390" w:line="360" w:lineRule="auto"/>
        <w:ind w:left="720"/>
        <w:jc w:val="both"/>
        <w:rPr>
          <w:rFonts w:ascii="Arial" w:eastAsia="Times New Roman" w:hAnsi="Arial" w:cs="Arial"/>
          <w:lang w:val="nl-NL"/>
        </w:rPr>
      </w:pPr>
      <w:r w:rsidRPr="002B7EDD">
        <w:rPr>
          <w:rFonts w:ascii="Arial" w:eastAsia="Times New Roman" w:hAnsi="Arial" w:cs="Arial"/>
          <w:lang w:val="nl-NL"/>
        </w:rPr>
        <w:t>Daarna zullen we verkennen wat cruciale interacties zijn in het mogelijk voorkomen van agressie. Op welke terugkerende momenten of situaties in de dag en dagelijkse zorgpraktijk is de patiënt extra kwetsbaar, angstig, geagiteerd? Wat maakt dat de patiënt het in die situaties extra moeilijk heeft? En vooral wat kunnen we doen en wat vraagt dat van professionals om het voor de patiënt in die situaties minder moeilijk te laten zijn? Bij het bespreken van deze vragen wordt een aantal uitgangspunten aangereikt die voortkomen uit de ‘1</w:t>
      </w:r>
      <w:r w:rsidRPr="002B7EDD">
        <w:rPr>
          <w:rFonts w:ascii="Arial" w:eastAsia="Times New Roman" w:hAnsi="Arial" w:cs="Arial"/>
          <w:vertAlign w:val="superscript"/>
          <w:lang w:val="nl-NL"/>
        </w:rPr>
        <w:t>e</w:t>
      </w:r>
      <w:r w:rsidRPr="002B7EDD">
        <w:rPr>
          <w:rFonts w:ascii="Arial" w:eastAsia="Times New Roman" w:hAnsi="Arial" w:cs="Arial"/>
          <w:lang w:val="nl-NL"/>
        </w:rPr>
        <w:t xml:space="preserve"> vijf minuten’ methode- een methode die oorspronkelijk ontwikkeld is in de GGZ en is doorontwikkeld tot een methode van </w:t>
      </w:r>
      <w:proofErr w:type="spellStart"/>
      <w:r w:rsidRPr="002B7EDD">
        <w:rPr>
          <w:rFonts w:ascii="Arial" w:eastAsia="Times New Roman" w:hAnsi="Arial" w:cs="Arial"/>
          <w:lang w:val="nl-NL"/>
        </w:rPr>
        <w:t>deëscalerend</w:t>
      </w:r>
      <w:proofErr w:type="spellEnd"/>
      <w:r w:rsidRPr="002B7EDD">
        <w:rPr>
          <w:rFonts w:ascii="Arial" w:eastAsia="Times New Roman" w:hAnsi="Arial" w:cs="Arial"/>
          <w:lang w:val="nl-NL"/>
        </w:rPr>
        <w:t xml:space="preserve"> werken.</w:t>
      </w:r>
    </w:p>
    <w:p w:rsidR="002B7EDD" w:rsidRPr="002B7EDD" w:rsidRDefault="002B7EDD" w:rsidP="00006C9D">
      <w:pPr>
        <w:spacing w:after="390" w:line="360" w:lineRule="auto"/>
        <w:ind w:left="720"/>
        <w:jc w:val="both"/>
        <w:rPr>
          <w:rFonts w:ascii="Arial" w:eastAsia="Times New Roman" w:hAnsi="Arial" w:cs="Arial"/>
          <w:lang w:val="nl-NL"/>
        </w:rPr>
      </w:pPr>
      <w:r w:rsidRPr="002B7EDD">
        <w:rPr>
          <w:rFonts w:ascii="Arial" w:eastAsia="Times New Roman" w:hAnsi="Arial" w:cs="Arial"/>
          <w:lang w:val="nl-NL"/>
        </w:rPr>
        <w:t>In deze workshop zal je worden uitgenodigd om vooral ook zelf mee te denken en in gesprek te gaan over wat agressie is, waar het voor staat en vooral ook waar onze invloed ligt om het te voorkomen.</w:t>
      </w:r>
    </w:p>
    <w:p w:rsidR="00006C9D" w:rsidRDefault="00006C9D">
      <w:pPr>
        <w:rPr>
          <w:rFonts w:ascii="Arial" w:eastAsia="Times New Roman" w:hAnsi="Arial" w:cs="Arial"/>
          <w:b/>
          <w:bCs/>
          <w:lang w:val="nl-NL"/>
        </w:rPr>
      </w:pPr>
      <w:r>
        <w:rPr>
          <w:rFonts w:ascii="Arial" w:eastAsia="Times New Roman" w:hAnsi="Arial" w:cs="Arial"/>
          <w:b/>
          <w:bCs/>
          <w:lang w:val="nl-NL"/>
        </w:rPr>
        <w:br w:type="page"/>
      </w:r>
    </w:p>
    <w:p w:rsidR="002B7EDD" w:rsidRPr="002B7EDD" w:rsidRDefault="002B7EDD" w:rsidP="00006C9D">
      <w:pPr>
        <w:pStyle w:val="Lijstalinea"/>
        <w:numPr>
          <w:ilvl w:val="0"/>
          <w:numId w:val="5"/>
        </w:numPr>
        <w:spacing w:after="0" w:line="360" w:lineRule="auto"/>
        <w:jc w:val="both"/>
        <w:rPr>
          <w:rFonts w:ascii="Arial" w:eastAsia="Times New Roman" w:hAnsi="Arial" w:cs="Arial"/>
          <w:b/>
          <w:bCs/>
          <w:lang w:val="nl-NL"/>
        </w:rPr>
      </w:pPr>
      <w:r w:rsidRPr="002B7EDD">
        <w:rPr>
          <w:rFonts w:ascii="Arial" w:eastAsia="Times New Roman" w:hAnsi="Arial" w:cs="Arial"/>
          <w:b/>
          <w:bCs/>
          <w:lang w:val="nl-NL"/>
        </w:rPr>
        <w:lastRenderedPageBreak/>
        <w:t>Omgaan met ethische dilemma's in de zorg voor ouderen met onbegrepen gedrag</w:t>
      </w:r>
    </w:p>
    <w:p w:rsidR="002B7EDD" w:rsidRPr="002B7EDD" w:rsidRDefault="002B7EDD" w:rsidP="00006C9D">
      <w:pPr>
        <w:spacing w:after="0" w:line="360" w:lineRule="auto"/>
        <w:ind w:firstLine="720"/>
        <w:jc w:val="both"/>
        <w:rPr>
          <w:rFonts w:ascii="Arial" w:eastAsia="Times New Roman" w:hAnsi="Arial" w:cs="Arial"/>
          <w:i/>
          <w:lang w:val="nl-NL"/>
        </w:rPr>
      </w:pPr>
      <w:hyperlink r:id="rId14" w:anchor="Sprekers" w:history="1">
        <w:r w:rsidRPr="002B7EDD">
          <w:rPr>
            <w:rFonts w:ascii="Arial" w:eastAsia="Times New Roman" w:hAnsi="Arial" w:cs="Arial"/>
            <w:i/>
            <w:lang w:val="nl-NL"/>
          </w:rPr>
          <w:t>Dorothea Touwen, onderzoeker en docent medische ethiek LUMC</w:t>
        </w:r>
      </w:hyperlink>
    </w:p>
    <w:p w:rsidR="00006C9D" w:rsidRDefault="00006C9D" w:rsidP="00006C9D">
      <w:pPr>
        <w:spacing w:after="0" w:line="360" w:lineRule="auto"/>
        <w:jc w:val="both"/>
        <w:rPr>
          <w:rFonts w:ascii="Arial" w:eastAsia="Times New Roman" w:hAnsi="Arial" w:cs="Arial"/>
          <w:lang w:val="nl-NL"/>
        </w:rPr>
      </w:pPr>
    </w:p>
    <w:p w:rsidR="002B7EDD" w:rsidRPr="002B7EDD" w:rsidRDefault="002B7EDD" w:rsidP="00006C9D">
      <w:pPr>
        <w:spacing w:after="0" w:line="360" w:lineRule="auto"/>
        <w:ind w:left="720"/>
        <w:jc w:val="both"/>
        <w:rPr>
          <w:rFonts w:ascii="Arial" w:eastAsia="Times New Roman" w:hAnsi="Arial" w:cs="Arial"/>
          <w:lang w:val="nl-NL"/>
        </w:rPr>
      </w:pPr>
      <w:r w:rsidRPr="002B7EDD">
        <w:rPr>
          <w:rFonts w:ascii="Arial" w:eastAsia="Times New Roman" w:hAnsi="Arial" w:cs="Arial"/>
          <w:lang w:val="nl-NL"/>
        </w:rPr>
        <w:t>Meneer X heeft dementie en raakt steeds de weg kwijt. Toch wil hij graag op zijn eentje kunnen fietsen door de bossen, net als hij altijd deed. Maar hoe kunnen we zorgen dat hij weer veilig thuis komt?</w:t>
      </w:r>
      <w:r w:rsidR="00006C9D">
        <w:rPr>
          <w:rFonts w:ascii="Arial" w:eastAsia="Times New Roman" w:hAnsi="Arial" w:cs="Arial"/>
          <w:lang w:val="nl-NL"/>
        </w:rPr>
        <w:t xml:space="preserve"> </w:t>
      </w:r>
      <w:r w:rsidRPr="002B7EDD">
        <w:rPr>
          <w:rFonts w:ascii="Arial" w:eastAsia="Times New Roman" w:hAnsi="Arial" w:cs="Arial"/>
          <w:lang w:val="nl-NL"/>
        </w:rPr>
        <w:t>Mevrouw Y is heel ongelukkig in haar dementie. Vooral bij drukte reageert ze met roepen en gillen. Medebewoners en personeel wordt er gek van. Mogen we haar sederende medicatie geven?</w:t>
      </w:r>
    </w:p>
    <w:p w:rsidR="002B7EDD" w:rsidRPr="00006C9D" w:rsidRDefault="002B7EDD" w:rsidP="00006C9D">
      <w:pPr>
        <w:spacing w:after="0" w:line="360" w:lineRule="auto"/>
        <w:ind w:left="720"/>
        <w:jc w:val="both"/>
        <w:rPr>
          <w:rFonts w:ascii="Arial" w:eastAsia="Times New Roman" w:hAnsi="Arial" w:cs="Arial"/>
          <w:lang w:val="nl-NL"/>
        </w:rPr>
      </w:pPr>
      <w:r w:rsidRPr="002B7EDD">
        <w:rPr>
          <w:rFonts w:ascii="Arial" w:eastAsia="Times New Roman" w:hAnsi="Arial" w:cs="Arial"/>
          <w:lang w:val="nl-NL"/>
        </w:rPr>
        <w:t>Nadenken over de vraag wat goed is om te doen gaat het beste in gesprek met anderen. In deze workshop gaan deelnemers aan de slag met een aantal praktijkcasus om grip te krijgen op de diverse meespelende en mogelijk tegengestelde belangen. De aanwezigen hebben gezamenlijk een schat aan ervaring waar iedereen haar of zijn voordeel mee kan doen. Na afloop zijn deelnemers toegerust met inzichten en handvatten die ze in de eigen praktijk kunnen inzetten in de zorg hun cliënten.</w:t>
      </w:r>
    </w:p>
    <w:p w:rsidR="002B7EDD" w:rsidRPr="002B7EDD" w:rsidRDefault="002B7EDD" w:rsidP="00006C9D">
      <w:pPr>
        <w:spacing w:after="0" w:line="360" w:lineRule="auto"/>
        <w:jc w:val="both"/>
        <w:rPr>
          <w:rFonts w:ascii="Arial" w:eastAsia="Times New Roman" w:hAnsi="Arial" w:cs="Arial"/>
          <w:b/>
          <w:bCs/>
          <w:lang w:val="nl-NL"/>
        </w:rPr>
      </w:pPr>
    </w:p>
    <w:p w:rsidR="002B7EDD" w:rsidRPr="00006C9D" w:rsidRDefault="002B7EDD" w:rsidP="00006C9D">
      <w:pPr>
        <w:pStyle w:val="Lijstalinea"/>
        <w:numPr>
          <w:ilvl w:val="0"/>
          <w:numId w:val="5"/>
        </w:numPr>
        <w:spacing w:after="0" w:line="360" w:lineRule="auto"/>
        <w:jc w:val="both"/>
        <w:rPr>
          <w:rFonts w:ascii="Arial" w:eastAsia="Times New Roman" w:hAnsi="Arial" w:cs="Arial"/>
          <w:b/>
          <w:bCs/>
          <w:lang w:val="nl-NL"/>
        </w:rPr>
      </w:pPr>
      <w:r w:rsidRPr="00006C9D">
        <w:rPr>
          <w:rFonts w:ascii="Arial" w:eastAsia="Times New Roman" w:hAnsi="Arial" w:cs="Arial"/>
          <w:b/>
          <w:bCs/>
          <w:lang w:val="nl-NL"/>
        </w:rPr>
        <w:t>Samenwerken in de driehoek patiënt, naasten en zorgprofessional</w:t>
      </w:r>
    </w:p>
    <w:p w:rsidR="002B7EDD" w:rsidRPr="002B7EDD" w:rsidRDefault="002B7EDD" w:rsidP="00006C9D">
      <w:pPr>
        <w:spacing w:after="0" w:line="360" w:lineRule="auto"/>
        <w:ind w:left="720"/>
        <w:jc w:val="both"/>
        <w:rPr>
          <w:rFonts w:ascii="Arial" w:eastAsia="Times New Roman" w:hAnsi="Arial" w:cs="Arial"/>
          <w:i/>
          <w:lang w:val="nl-NL"/>
        </w:rPr>
      </w:pPr>
      <w:hyperlink r:id="rId15" w:anchor="Sprekers" w:history="1">
        <w:r w:rsidRPr="00006C9D">
          <w:rPr>
            <w:rFonts w:ascii="Arial" w:eastAsia="Times New Roman" w:hAnsi="Arial" w:cs="Arial"/>
            <w:i/>
            <w:lang w:val="nl-NL"/>
          </w:rPr>
          <w:t xml:space="preserve">Linde </w:t>
        </w:r>
        <w:proofErr w:type="spellStart"/>
        <w:r w:rsidRPr="00006C9D">
          <w:rPr>
            <w:rFonts w:ascii="Arial" w:eastAsia="Times New Roman" w:hAnsi="Arial" w:cs="Arial"/>
            <w:i/>
            <w:lang w:val="nl-NL"/>
          </w:rPr>
          <w:t>Löbert</w:t>
        </w:r>
        <w:proofErr w:type="spellEnd"/>
        <w:r w:rsidRPr="00006C9D">
          <w:rPr>
            <w:rFonts w:ascii="Arial" w:eastAsia="Times New Roman" w:hAnsi="Arial" w:cs="Arial"/>
            <w:i/>
            <w:lang w:val="nl-NL"/>
          </w:rPr>
          <w:t xml:space="preserve">, trainer en acteur en Jan van der Hammen, mede eigenaar, trainer en acteur bij </w:t>
        </w:r>
        <w:proofErr w:type="spellStart"/>
        <w:r w:rsidRPr="00006C9D">
          <w:rPr>
            <w:rFonts w:ascii="Arial" w:eastAsia="Times New Roman" w:hAnsi="Arial" w:cs="Arial"/>
            <w:i/>
            <w:lang w:val="nl-NL"/>
          </w:rPr>
          <w:t>Ervarea</w:t>
        </w:r>
        <w:proofErr w:type="spellEnd"/>
      </w:hyperlink>
    </w:p>
    <w:p w:rsidR="00006C9D" w:rsidRDefault="00006C9D" w:rsidP="00006C9D">
      <w:pPr>
        <w:spacing w:after="0" w:line="360" w:lineRule="auto"/>
        <w:jc w:val="both"/>
        <w:rPr>
          <w:rFonts w:ascii="Arial" w:eastAsia="Times New Roman" w:hAnsi="Arial" w:cs="Arial"/>
          <w:lang w:val="nl-NL"/>
        </w:rPr>
      </w:pPr>
    </w:p>
    <w:p w:rsidR="002B7EDD" w:rsidRPr="002B7EDD" w:rsidRDefault="002B7EDD" w:rsidP="00006C9D">
      <w:pPr>
        <w:spacing w:after="390" w:line="360" w:lineRule="auto"/>
        <w:ind w:left="720"/>
        <w:jc w:val="both"/>
        <w:rPr>
          <w:rFonts w:ascii="Arial" w:eastAsia="Times New Roman" w:hAnsi="Arial" w:cs="Arial"/>
          <w:lang w:val="nl-NL"/>
        </w:rPr>
      </w:pPr>
      <w:r w:rsidRPr="002B7EDD">
        <w:rPr>
          <w:rFonts w:ascii="Arial" w:eastAsia="Times New Roman" w:hAnsi="Arial" w:cs="Arial"/>
          <w:lang w:val="nl-NL"/>
        </w:rPr>
        <w:t>Hedendaagse persoonsgerichte zorg speelt zich af binnen de driehoek cliënt, netwerk van de cliënt en de professional. Persoonsgerichte zorg stelt eisen aan alle drie de lijnen binnen deze driehoek. Welzijn van de cliënt wordt in grote mate bepaald door het gevoel: ”erbij te horen” en “van betekenis te zijn”. In de lijn cliënt netwerk betekent dit dat we als professional gericht moeten zijn op het versterken van het netwerk van de cliënt. In de lijn professional cliënt komt de eigen regie aan bod en de eventuele onvrijwillige zorg gekaderd binnen de nieuwe wet Zorg en Dwang die per 1-1-2020 van kracht wordt. In de lijn netwerk professional gaat het om samenwerking in het belang van het welzijn van de cliënt.</w:t>
      </w:r>
    </w:p>
    <w:p w:rsidR="002B7EDD" w:rsidRPr="002B7EDD" w:rsidRDefault="002B7EDD" w:rsidP="00006C9D">
      <w:pPr>
        <w:spacing w:after="390" w:line="360" w:lineRule="auto"/>
        <w:ind w:firstLine="720"/>
        <w:jc w:val="both"/>
        <w:rPr>
          <w:rFonts w:ascii="Arial" w:eastAsia="Times New Roman" w:hAnsi="Arial" w:cs="Arial"/>
          <w:lang w:val="nl-NL"/>
        </w:rPr>
      </w:pPr>
      <w:r w:rsidRPr="002B7EDD">
        <w:rPr>
          <w:rFonts w:ascii="Arial" w:eastAsia="Times New Roman" w:hAnsi="Arial" w:cs="Arial"/>
          <w:b/>
          <w:bCs/>
          <w:lang w:val="nl-NL"/>
        </w:rPr>
        <w:t>Wat heeft men geleerd na het bijwonen van deze sessie?</w:t>
      </w:r>
    </w:p>
    <w:p w:rsidR="002B7EDD" w:rsidRPr="002B7EDD" w:rsidRDefault="002B7EDD" w:rsidP="00006C9D">
      <w:pPr>
        <w:numPr>
          <w:ilvl w:val="0"/>
          <w:numId w:val="4"/>
        </w:numPr>
        <w:spacing w:before="100" w:beforeAutospacing="1" w:after="100" w:afterAutospacing="1" w:line="360" w:lineRule="auto"/>
        <w:ind w:left="1035"/>
        <w:jc w:val="both"/>
        <w:rPr>
          <w:rFonts w:ascii="Arial" w:eastAsia="Times New Roman" w:hAnsi="Arial" w:cs="Arial"/>
          <w:lang w:val="nl-NL"/>
        </w:rPr>
      </w:pPr>
      <w:r w:rsidRPr="002B7EDD">
        <w:rPr>
          <w:rFonts w:ascii="Arial" w:eastAsia="Times New Roman" w:hAnsi="Arial" w:cs="Arial"/>
          <w:lang w:val="nl-NL"/>
        </w:rPr>
        <w:t>Overtuiging: Persoonsgerichte zorg kunnen we alleen maar samen in de driehoek</w:t>
      </w:r>
    </w:p>
    <w:p w:rsidR="002B7EDD" w:rsidRPr="002B7EDD" w:rsidRDefault="002B7EDD" w:rsidP="00006C9D">
      <w:pPr>
        <w:numPr>
          <w:ilvl w:val="0"/>
          <w:numId w:val="4"/>
        </w:numPr>
        <w:spacing w:before="100" w:beforeAutospacing="1" w:after="100" w:afterAutospacing="1" w:line="360" w:lineRule="auto"/>
        <w:ind w:left="1035"/>
        <w:jc w:val="both"/>
        <w:rPr>
          <w:rFonts w:ascii="Arial" w:eastAsia="Times New Roman" w:hAnsi="Arial" w:cs="Arial"/>
          <w:lang w:val="nl-NL"/>
        </w:rPr>
      </w:pPr>
      <w:r w:rsidRPr="002B7EDD">
        <w:rPr>
          <w:rFonts w:ascii="Arial" w:eastAsia="Times New Roman" w:hAnsi="Arial" w:cs="Arial"/>
          <w:lang w:val="nl-NL"/>
        </w:rPr>
        <w:t>Competentie, vaardigheid: het gesprek in de driehoek</w:t>
      </w:r>
    </w:p>
    <w:p w:rsidR="00E96578" w:rsidRPr="00006C9D" w:rsidRDefault="002B7EDD" w:rsidP="00403715">
      <w:pPr>
        <w:numPr>
          <w:ilvl w:val="0"/>
          <w:numId w:val="4"/>
        </w:numPr>
        <w:spacing w:before="100" w:beforeAutospacing="1" w:after="0" w:afterAutospacing="1" w:line="360" w:lineRule="auto"/>
        <w:ind w:left="1035"/>
        <w:jc w:val="both"/>
        <w:rPr>
          <w:sz w:val="20"/>
          <w:szCs w:val="20"/>
          <w:lang w:val="nl-NL"/>
        </w:rPr>
      </w:pPr>
      <w:r w:rsidRPr="002B7EDD">
        <w:rPr>
          <w:rFonts w:ascii="Arial" w:eastAsia="Times New Roman" w:hAnsi="Arial" w:cs="Arial"/>
          <w:lang w:val="nl-NL"/>
        </w:rPr>
        <w:t>Competentie, kennis: de wet zorg en dwang</w:t>
      </w:r>
      <w:bookmarkStart w:id="0" w:name="_GoBack"/>
      <w:bookmarkEnd w:id="0"/>
    </w:p>
    <w:sectPr w:rsidR="00E96578" w:rsidRPr="00006C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627B"/>
    <w:multiLevelType w:val="multilevel"/>
    <w:tmpl w:val="8C2E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A3321"/>
    <w:multiLevelType w:val="multilevel"/>
    <w:tmpl w:val="740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C61C6"/>
    <w:multiLevelType w:val="multilevel"/>
    <w:tmpl w:val="63AC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51EED"/>
    <w:multiLevelType w:val="hybridMultilevel"/>
    <w:tmpl w:val="C7B8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21218"/>
    <w:multiLevelType w:val="multilevel"/>
    <w:tmpl w:val="BEA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DD"/>
    <w:rsid w:val="00006C9D"/>
    <w:rsid w:val="000B27BB"/>
    <w:rsid w:val="002B7EDD"/>
    <w:rsid w:val="007F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69C6"/>
  <w15:chartTrackingRefBased/>
  <w15:docId w15:val="{8E7D0B1D-A2B2-4775-8676-800215ED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B7EDD"/>
    <w:rPr>
      <w:color w:val="0000FF"/>
      <w:u w:val="single"/>
    </w:rPr>
  </w:style>
  <w:style w:type="character" w:customStyle="1" w:styleId="read-more-btn">
    <w:name w:val="read-more-btn"/>
    <w:basedOn w:val="Standaardalinea-lettertype"/>
    <w:rsid w:val="002B7EDD"/>
  </w:style>
  <w:style w:type="paragraph" w:styleId="Normaalweb">
    <w:name w:val="Normal (Web)"/>
    <w:basedOn w:val="Standaard"/>
    <w:uiPriority w:val="99"/>
    <w:semiHidden/>
    <w:unhideWhenUsed/>
    <w:rsid w:val="002B7EDD"/>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2B7EDD"/>
    <w:rPr>
      <w:b/>
      <w:bCs/>
    </w:rPr>
  </w:style>
  <w:style w:type="paragraph" w:styleId="Lijstalinea">
    <w:name w:val="List Paragraph"/>
    <w:basedOn w:val="Standaard"/>
    <w:uiPriority w:val="34"/>
    <w:qFormat/>
    <w:rsid w:val="002B7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1926">
      <w:bodyDiv w:val="1"/>
      <w:marLeft w:val="0"/>
      <w:marRight w:val="0"/>
      <w:marTop w:val="0"/>
      <w:marBottom w:val="0"/>
      <w:divBdr>
        <w:top w:val="none" w:sz="0" w:space="0" w:color="auto"/>
        <w:left w:val="none" w:sz="0" w:space="0" w:color="auto"/>
        <w:bottom w:val="none" w:sz="0" w:space="0" w:color="auto"/>
        <w:right w:val="none" w:sz="0" w:space="0" w:color="auto"/>
      </w:divBdr>
      <w:divsChild>
        <w:div w:id="685986155">
          <w:marLeft w:val="0"/>
          <w:marRight w:val="0"/>
          <w:marTop w:val="0"/>
          <w:marBottom w:val="0"/>
          <w:divBdr>
            <w:top w:val="none" w:sz="0" w:space="0" w:color="auto"/>
            <w:left w:val="none" w:sz="0" w:space="0" w:color="auto"/>
            <w:bottom w:val="none" w:sz="0" w:space="0" w:color="auto"/>
            <w:right w:val="none" w:sz="0" w:space="0" w:color="auto"/>
          </w:divBdr>
          <w:divsChild>
            <w:div w:id="286275413">
              <w:marLeft w:val="0"/>
              <w:marRight w:val="0"/>
              <w:marTop w:val="0"/>
              <w:marBottom w:val="0"/>
              <w:divBdr>
                <w:top w:val="none" w:sz="0" w:space="0" w:color="auto"/>
                <w:left w:val="none" w:sz="0" w:space="0" w:color="auto"/>
                <w:bottom w:val="none" w:sz="0" w:space="0" w:color="auto"/>
                <w:right w:val="none" w:sz="0" w:space="0" w:color="auto"/>
              </w:divBdr>
            </w:div>
            <w:div w:id="1239485158">
              <w:marLeft w:val="0"/>
              <w:marRight w:val="0"/>
              <w:marTop w:val="0"/>
              <w:marBottom w:val="0"/>
              <w:divBdr>
                <w:top w:val="none" w:sz="0" w:space="0" w:color="auto"/>
                <w:left w:val="none" w:sz="0" w:space="0" w:color="auto"/>
                <w:bottom w:val="none" w:sz="0" w:space="0" w:color="auto"/>
                <w:right w:val="none" w:sz="0" w:space="0" w:color="auto"/>
              </w:divBdr>
            </w:div>
          </w:divsChild>
        </w:div>
        <w:div w:id="768820910">
          <w:marLeft w:val="0"/>
          <w:marRight w:val="0"/>
          <w:marTop w:val="0"/>
          <w:marBottom w:val="0"/>
          <w:divBdr>
            <w:top w:val="none" w:sz="0" w:space="0" w:color="auto"/>
            <w:left w:val="none" w:sz="0" w:space="0" w:color="auto"/>
            <w:bottom w:val="none" w:sz="0" w:space="0" w:color="auto"/>
            <w:right w:val="none" w:sz="0" w:space="0" w:color="auto"/>
          </w:divBdr>
        </w:div>
      </w:divsChild>
    </w:div>
    <w:div w:id="486484162">
      <w:bodyDiv w:val="1"/>
      <w:marLeft w:val="0"/>
      <w:marRight w:val="0"/>
      <w:marTop w:val="0"/>
      <w:marBottom w:val="0"/>
      <w:divBdr>
        <w:top w:val="none" w:sz="0" w:space="0" w:color="auto"/>
        <w:left w:val="none" w:sz="0" w:space="0" w:color="auto"/>
        <w:bottom w:val="none" w:sz="0" w:space="0" w:color="auto"/>
        <w:right w:val="none" w:sz="0" w:space="0" w:color="auto"/>
      </w:divBdr>
      <w:divsChild>
        <w:div w:id="964505759">
          <w:marLeft w:val="0"/>
          <w:marRight w:val="0"/>
          <w:marTop w:val="0"/>
          <w:marBottom w:val="0"/>
          <w:divBdr>
            <w:top w:val="none" w:sz="0" w:space="0" w:color="auto"/>
            <w:left w:val="none" w:sz="0" w:space="0" w:color="auto"/>
            <w:bottom w:val="none" w:sz="0" w:space="0" w:color="auto"/>
            <w:right w:val="none" w:sz="0" w:space="0" w:color="auto"/>
          </w:divBdr>
          <w:divsChild>
            <w:div w:id="955791448">
              <w:marLeft w:val="0"/>
              <w:marRight w:val="0"/>
              <w:marTop w:val="0"/>
              <w:marBottom w:val="0"/>
              <w:divBdr>
                <w:top w:val="none" w:sz="0" w:space="0" w:color="auto"/>
                <w:left w:val="none" w:sz="0" w:space="0" w:color="auto"/>
                <w:bottom w:val="none" w:sz="0" w:space="0" w:color="auto"/>
                <w:right w:val="none" w:sz="0" w:space="0" w:color="auto"/>
              </w:divBdr>
            </w:div>
            <w:div w:id="291862084">
              <w:marLeft w:val="0"/>
              <w:marRight w:val="0"/>
              <w:marTop w:val="0"/>
              <w:marBottom w:val="0"/>
              <w:divBdr>
                <w:top w:val="none" w:sz="0" w:space="0" w:color="auto"/>
                <w:left w:val="none" w:sz="0" w:space="0" w:color="auto"/>
                <w:bottom w:val="none" w:sz="0" w:space="0" w:color="auto"/>
                <w:right w:val="none" w:sz="0" w:space="0" w:color="auto"/>
              </w:divBdr>
            </w:div>
          </w:divsChild>
        </w:div>
        <w:div w:id="776825070">
          <w:marLeft w:val="0"/>
          <w:marRight w:val="0"/>
          <w:marTop w:val="0"/>
          <w:marBottom w:val="0"/>
          <w:divBdr>
            <w:top w:val="none" w:sz="0" w:space="0" w:color="auto"/>
            <w:left w:val="none" w:sz="0" w:space="0" w:color="auto"/>
            <w:bottom w:val="none" w:sz="0" w:space="0" w:color="auto"/>
            <w:right w:val="none" w:sz="0" w:space="0" w:color="auto"/>
          </w:divBdr>
        </w:div>
      </w:divsChild>
    </w:div>
    <w:div w:id="856650088">
      <w:bodyDiv w:val="1"/>
      <w:marLeft w:val="0"/>
      <w:marRight w:val="0"/>
      <w:marTop w:val="0"/>
      <w:marBottom w:val="0"/>
      <w:divBdr>
        <w:top w:val="none" w:sz="0" w:space="0" w:color="auto"/>
        <w:left w:val="none" w:sz="0" w:space="0" w:color="auto"/>
        <w:bottom w:val="none" w:sz="0" w:space="0" w:color="auto"/>
        <w:right w:val="none" w:sz="0" w:space="0" w:color="auto"/>
      </w:divBdr>
      <w:divsChild>
        <w:div w:id="1028064056">
          <w:marLeft w:val="0"/>
          <w:marRight w:val="0"/>
          <w:marTop w:val="150"/>
          <w:marBottom w:val="150"/>
          <w:divBdr>
            <w:top w:val="none" w:sz="0" w:space="0" w:color="auto"/>
            <w:left w:val="none" w:sz="0" w:space="0" w:color="auto"/>
            <w:bottom w:val="none" w:sz="0" w:space="0" w:color="auto"/>
            <w:right w:val="none" w:sz="0" w:space="0" w:color="auto"/>
          </w:divBdr>
          <w:divsChild>
            <w:div w:id="1589650790">
              <w:marLeft w:val="1016"/>
              <w:marRight w:val="0"/>
              <w:marTop w:val="0"/>
              <w:marBottom w:val="0"/>
              <w:divBdr>
                <w:top w:val="none" w:sz="0" w:space="0" w:color="auto"/>
                <w:left w:val="none" w:sz="0" w:space="0" w:color="auto"/>
                <w:bottom w:val="none" w:sz="0" w:space="0" w:color="auto"/>
                <w:right w:val="none" w:sz="0" w:space="0" w:color="auto"/>
              </w:divBdr>
              <w:divsChild>
                <w:div w:id="1333068803">
                  <w:marLeft w:val="0"/>
                  <w:marRight w:val="0"/>
                  <w:marTop w:val="0"/>
                  <w:marBottom w:val="0"/>
                  <w:divBdr>
                    <w:top w:val="none" w:sz="0" w:space="0" w:color="auto"/>
                    <w:left w:val="none" w:sz="0" w:space="0" w:color="auto"/>
                    <w:bottom w:val="none" w:sz="0" w:space="0" w:color="auto"/>
                    <w:right w:val="none" w:sz="0" w:space="0" w:color="auto"/>
                  </w:divBdr>
                  <w:divsChild>
                    <w:div w:id="7476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50848">
          <w:marLeft w:val="0"/>
          <w:marRight w:val="0"/>
          <w:marTop w:val="150"/>
          <w:marBottom w:val="150"/>
          <w:divBdr>
            <w:top w:val="none" w:sz="0" w:space="0" w:color="auto"/>
            <w:left w:val="none" w:sz="0" w:space="0" w:color="auto"/>
            <w:bottom w:val="none" w:sz="0" w:space="0" w:color="auto"/>
            <w:right w:val="none" w:sz="0" w:space="0" w:color="auto"/>
          </w:divBdr>
          <w:divsChild>
            <w:div w:id="1626958467">
              <w:marLeft w:val="1016"/>
              <w:marRight w:val="0"/>
              <w:marTop w:val="0"/>
              <w:marBottom w:val="0"/>
              <w:divBdr>
                <w:top w:val="none" w:sz="0" w:space="0" w:color="auto"/>
                <w:left w:val="none" w:sz="0" w:space="0" w:color="auto"/>
                <w:bottom w:val="none" w:sz="0" w:space="0" w:color="auto"/>
                <w:right w:val="none" w:sz="0" w:space="0" w:color="auto"/>
              </w:divBdr>
              <w:divsChild>
                <w:div w:id="1583249335">
                  <w:marLeft w:val="0"/>
                  <w:marRight w:val="0"/>
                  <w:marTop w:val="0"/>
                  <w:marBottom w:val="0"/>
                  <w:divBdr>
                    <w:top w:val="none" w:sz="0" w:space="0" w:color="auto"/>
                    <w:left w:val="none" w:sz="0" w:space="0" w:color="auto"/>
                    <w:bottom w:val="none" w:sz="0" w:space="0" w:color="auto"/>
                    <w:right w:val="none" w:sz="0" w:space="0" w:color="auto"/>
                  </w:divBdr>
                  <w:divsChild>
                    <w:div w:id="2090497141">
                      <w:marLeft w:val="0"/>
                      <w:marRight w:val="0"/>
                      <w:marTop w:val="0"/>
                      <w:marBottom w:val="0"/>
                      <w:divBdr>
                        <w:top w:val="none" w:sz="0" w:space="0" w:color="auto"/>
                        <w:left w:val="none" w:sz="0" w:space="0" w:color="auto"/>
                        <w:bottom w:val="none" w:sz="0" w:space="0" w:color="auto"/>
                        <w:right w:val="none" w:sz="0" w:space="0" w:color="auto"/>
                      </w:divBdr>
                    </w:div>
                    <w:div w:id="17794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20169">
          <w:marLeft w:val="0"/>
          <w:marRight w:val="0"/>
          <w:marTop w:val="150"/>
          <w:marBottom w:val="150"/>
          <w:divBdr>
            <w:top w:val="none" w:sz="0" w:space="0" w:color="auto"/>
            <w:left w:val="none" w:sz="0" w:space="0" w:color="auto"/>
            <w:bottom w:val="none" w:sz="0" w:space="0" w:color="auto"/>
            <w:right w:val="none" w:sz="0" w:space="0" w:color="auto"/>
          </w:divBdr>
          <w:divsChild>
            <w:div w:id="384645487">
              <w:marLeft w:val="1016"/>
              <w:marRight w:val="0"/>
              <w:marTop w:val="0"/>
              <w:marBottom w:val="0"/>
              <w:divBdr>
                <w:top w:val="none" w:sz="0" w:space="0" w:color="auto"/>
                <w:left w:val="none" w:sz="0" w:space="0" w:color="auto"/>
                <w:bottom w:val="none" w:sz="0" w:space="0" w:color="auto"/>
                <w:right w:val="none" w:sz="0" w:space="0" w:color="auto"/>
              </w:divBdr>
              <w:divsChild>
                <w:div w:id="177962754">
                  <w:marLeft w:val="0"/>
                  <w:marRight w:val="0"/>
                  <w:marTop w:val="0"/>
                  <w:marBottom w:val="0"/>
                  <w:divBdr>
                    <w:top w:val="none" w:sz="0" w:space="0" w:color="auto"/>
                    <w:left w:val="none" w:sz="0" w:space="0" w:color="auto"/>
                    <w:bottom w:val="none" w:sz="0" w:space="0" w:color="auto"/>
                    <w:right w:val="none" w:sz="0" w:space="0" w:color="auto"/>
                  </w:divBdr>
                  <w:divsChild>
                    <w:div w:id="17939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7413">
          <w:marLeft w:val="0"/>
          <w:marRight w:val="0"/>
          <w:marTop w:val="150"/>
          <w:marBottom w:val="150"/>
          <w:divBdr>
            <w:top w:val="none" w:sz="0" w:space="0" w:color="auto"/>
            <w:left w:val="none" w:sz="0" w:space="0" w:color="auto"/>
            <w:bottom w:val="none" w:sz="0" w:space="0" w:color="auto"/>
            <w:right w:val="none" w:sz="0" w:space="0" w:color="auto"/>
          </w:divBdr>
          <w:divsChild>
            <w:div w:id="613027387">
              <w:marLeft w:val="1016"/>
              <w:marRight w:val="0"/>
              <w:marTop w:val="0"/>
              <w:marBottom w:val="0"/>
              <w:divBdr>
                <w:top w:val="none" w:sz="0" w:space="0" w:color="auto"/>
                <w:left w:val="none" w:sz="0" w:space="0" w:color="auto"/>
                <w:bottom w:val="none" w:sz="0" w:space="0" w:color="auto"/>
                <w:right w:val="none" w:sz="0" w:space="0" w:color="auto"/>
              </w:divBdr>
              <w:divsChild>
                <w:div w:id="205021428">
                  <w:marLeft w:val="0"/>
                  <w:marRight w:val="0"/>
                  <w:marTop w:val="0"/>
                  <w:marBottom w:val="0"/>
                  <w:divBdr>
                    <w:top w:val="none" w:sz="0" w:space="0" w:color="auto"/>
                    <w:left w:val="none" w:sz="0" w:space="0" w:color="auto"/>
                    <w:bottom w:val="none" w:sz="0" w:space="0" w:color="auto"/>
                    <w:right w:val="none" w:sz="0" w:space="0" w:color="auto"/>
                  </w:divBdr>
                  <w:divsChild>
                    <w:div w:id="1828009563">
                      <w:marLeft w:val="0"/>
                      <w:marRight w:val="0"/>
                      <w:marTop w:val="0"/>
                      <w:marBottom w:val="0"/>
                      <w:divBdr>
                        <w:top w:val="none" w:sz="0" w:space="0" w:color="auto"/>
                        <w:left w:val="none" w:sz="0" w:space="0" w:color="auto"/>
                        <w:bottom w:val="none" w:sz="0" w:space="0" w:color="auto"/>
                        <w:right w:val="none" w:sz="0" w:space="0" w:color="auto"/>
                      </w:divBdr>
                    </w:div>
                    <w:div w:id="13374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7717">
          <w:marLeft w:val="0"/>
          <w:marRight w:val="0"/>
          <w:marTop w:val="150"/>
          <w:marBottom w:val="150"/>
          <w:divBdr>
            <w:top w:val="none" w:sz="0" w:space="0" w:color="auto"/>
            <w:left w:val="none" w:sz="0" w:space="0" w:color="auto"/>
            <w:bottom w:val="none" w:sz="0" w:space="0" w:color="auto"/>
            <w:right w:val="none" w:sz="0" w:space="0" w:color="auto"/>
          </w:divBdr>
          <w:divsChild>
            <w:div w:id="1392969389">
              <w:marLeft w:val="1016"/>
              <w:marRight w:val="0"/>
              <w:marTop w:val="0"/>
              <w:marBottom w:val="0"/>
              <w:divBdr>
                <w:top w:val="none" w:sz="0" w:space="0" w:color="auto"/>
                <w:left w:val="none" w:sz="0" w:space="0" w:color="auto"/>
                <w:bottom w:val="none" w:sz="0" w:space="0" w:color="auto"/>
                <w:right w:val="none" w:sz="0" w:space="0" w:color="auto"/>
              </w:divBdr>
              <w:divsChild>
                <w:div w:id="158425624">
                  <w:marLeft w:val="0"/>
                  <w:marRight w:val="0"/>
                  <w:marTop w:val="0"/>
                  <w:marBottom w:val="0"/>
                  <w:divBdr>
                    <w:top w:val="none" w:sz="0" w:space="0" w:color="auto"/>
                    <w:left w:val="none" w:sz="0" w:space="0" w:color="auto"/>
                    <w:bottom w:val="none" w:sz="0" w:space="0" w:color="auto"/>
                    <w:right w:val="none" w:sz="0" w:space="0" w:color="auto"/>
                  </w:divBdr>
                  <w:divsChild>
                    <w:div w:id="1384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1289">
          <w:marLeft w:val="0"/>
          <w:marRight w:val="0"/>
          <w:marTop w:val="150"/>
          <w:marBottom w:val="150"/>
          <w:divBdr>
            <w:top w:val="none" w:sz="0" w:space="0" w:color="auto"/>
            <w:left w:val="none" w:sz="0" w:space="0" w:color="auto"/>
            <w:bottom w:val="none" w:sz="0" w:space="0" w:color="auto"/>
            <w:right w:val="none" w:sz="0" w:space="0" w:color="auto"/>
          </w:divBdr>
          <w:divsChild>
            <w:div w:id="2138838853">
              <w:marLeft w:val="1016"/>
              <w:marRight w:val="0"/>
              <w:marTop w:val="0"/>
              <w:marBottom w:val="0"/>
              <w:divBdr>
                <w:top w:val="none" w:sz="0" w:space="0" w:color="auto"/>
                <w:left w:val="none" w:sz="0" w:space="0" w:color="auto"/>
                <w:bottom w:val="none" w:sz="0" w:space="0" w:color="auto"/>
                <w:right w:val="none" w:sz="0" w:space="0" w:color="auto"/>
              </w:divBdr>
              <w:divsChild>
                <w:div w:id="2139369682">
                  <w:marLeft w:val="0"/>
                  <w:marRight w:val="0"/>
                  <w:marTop w:val="0"/>
                  <w:marBottom w:val="0"/>
                  <w:divBdr>
                    <w:top w:val="none" w:sz="0" w:space="0" w:color="auto"/>
                    <w:left w:val="none" w:sz="0" w:space="0" w:color="auto"/>
                    <w:bottom w:val="none" w:sz="0" w:space="0" w:color="auto"/>
                    <w:right w:val="none" w:sz="0" w:space="0" w:color="auto"/>
                  </w:divBdr>
                  <w:divsChild>
                    <w:div w:id="568080717">
                      <w:marLeft w:val="0"/>
                      <w:marRight w:val="0"/>
                      <w:marTop w:val="0"/>
                      <w:marBottom w:val="0"/>
                      <w:divBdr>
                        <w:top w:val="none" w:sz="0" w:space="0" w:color="auto"/>
                        <w:left w:val="none" w:sz="0" w:space="0" w:color="auto"/>
                        <w:bottom w:val="none" w:sz="0" w:space="0" w:color="auto"/>
                        <w:right w:val="none" w:sz="0" w:space="0" w:color="auto"/>
                      </w:divBdr>
                    </w:div>
                    <w:div w:id="14172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356593">
          <w:marLeft w:val="0"/>
          <w:marRight w:val="0"/>
          <w:marTop w:val="150"/>
          <w:marBottom w:val="150"/>
          <w:divBdr>
            <w:top w:val="none" w:sz="0" w:space="0" w:color="auto"/>
            <w:left w:val="none" w:sz="0" w:space="0" w:color="auto"/>
            <w:bottom w:val="none" w:sz="0" w:space="0" w:color="auto"/>
            <w:right w:val="none" w:sz="0" w:space="0" w:color="auto"/>
          </w:divBdr>
          <w:divsChild>
            <w:div w:id="262300106">
              <w:marLeft w:val="1016"/>
              <w:marRight w:val="0"/>
              <w:marTop w:val="0"/>
              <w:marBottom w:val="0"/>
              <w:divBdr>
                <w:top w:val="none" w:sz="0" w:space="0" w:color="auto"/>
                <w:left w:val="none" w:sz="0" w:space="0" w:color="auto"/>
                <w:bottom w:val="none" w:sz="0" w:space="0" w:color="auto"/>
                <w:right w:val="none" w:sz="0" w:space="0" w:color="auto"/>
              </w:divBdr>
              <w:divsChild>
                <w:div w:id="1730617757">
                  <w:marLeft w:val="0"/>
                  <w:marRight w:val="0"/>
                  <w:marTop w:val="0"/>
                  <w:marBottom w:val="0"/>
                  <w:divBdr>
                    <w:top w:val="none" w:sz="0" w:space="0" w:color="auto"/>
                    <w:left w:val="none" w:sz="0" w:space="0" w:color="auto"/>
                    <w:bottom w:val="none" w:sz="0" w:space="0" w:color="auto"/>
                    <w:right w:val="none" w:sz="0" w:space="0" w:color="auto"/>
                  </w:divBdr>
                  <w:divsChild>
                    <w:div w:id="470099877">
                      <w:marLeft w:val="0"/>
                      <w:marRight w:val="0"/>
                      <w:marTop w:val="0"/>
                      <w:marBottom w:val="0"/>
                      <w:divBdr>
                        <w:top w:val="none" w:sz="0" w:space="0" w:color="auto"/>
                        <w:left w:val="none" w:sz="0" w:space="0" w:color="auto"/>
                        <w:bottom w:val="none" w:sz="0" w:space="0" w:color="auto"/>
                        <w:right w:val="none" w:sz="0" w:space="0" w:color="auto"/>
                      </w:divBdr>
                    </w:div>
                    <w:div w:id="1817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6964">
          <w:marLeft w:val="0"/>
          <w:marRight w:val="0"/>
          <w:marTop w:val="150"/>
          <w:marBottom w:val="150"/>
          <w:divBdr>
            <w:top w:val="none" w:sz="0" w:space="0" w:color="auto"/>
            <w:left w:val="none" w:sz="0" w:space="0" w:color="auto"/>
            <w:bottom w:val="none" w:sz="0" w:space="0" w:color="auto"/>
            <w:right w:val="none" w:sz="0" w:space="0" w:color="auto"/>
          </w:divBdr>
          <w:divsChild>
            <w:div w:id="492645161">
              <w:marLeft w:val="1016"/>
              <w:marRight w:val="0"/>
              <w:marTop w:val="0"/>
              <w:marBottom w:val="0"/>
              <w:divBdr>
                <w:top w:val="none" w:sz="0" w:space="0" w:color="auto"/>
                <w:left w:val="none" w:sz="0" w:space="0" w:color="auto"/>
                <w:bottom w:val="none" w:sz="0" w:space="0" w:color="auto"/>
                <w:right w:val="none" w:sz="0" w:space="0" w:color="auto"/>
              </w:divBdr>
              <w:divsChild>
                <w:div w:id="1311835691">
                  <w:marLeft w:val="0"/>
                  <w:marRight w:val="0"/>
                  <w:marTop w:val="0"/>
                  <w:marBottom w:val="0"/>
                  <w:divBdr>
                    <w:top w:val="none" w:sz="0" w:space="0" w:color="auto"/>
                    <w:left w:val="none" w:sz="0" w:space="0" w:color="auto"/>
                    <w:bottom w:val="none" w:sz="0" w:space="0" w:color="auto"/>
                    <w:right w:val="none" w:sz="0" w:space="0" w:color="auto"/>
                  </w:divBdr>
                  <w:divsChild>
                    <w:div w:id="15673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4787">
          <w:marLeft w:val="0"/>
          <w:marRight w:val="0"/>
          <w:marTop w:val="150"/>
          <w:marBottom w:val="150"/>
          <w:divBdr>
            <w:top w:val="none" w:sz="0" w:space="0" w:color="auto"/>
            <w:left w:val="none" w:sz="0" w:space="0" w:color="auto"/>
            <w:bottom w:val="none" w:sz="0" w:space="0" w:color="auto"/>
            <w:right w:val="none" w:sz="0" w:space="0" w:color="auto"/>
          </w:divBdr>
          <w:divsChild>
            <w:div w:id="1265698122">
              <w:marLeft w:val="1016"/>
              <w:marRight w:val="0"/>
              <w:marTop w:val="0"/>
              <w:marBottom w:val="0"/>
              <w:divBdr>
                <w:top w:val="none" w:sz="0" w:space="0" w:color="auto"/>
                <w:left w:val="none" w:sz="0" w:space="0" w:color="auto"/>
                <w:bottom w:val="none" w:sz="0" w:space="0" w:color="auto"/>
                <w:right w:val="none" w:sz="0" w:space="0" w:color="auto"/>
              </w:divBdr>
              <w:divsChild>
                <w:div w:id="1655602450">
                  <w:marLeft w:val="0"/>
                  <w:marRight w:val="0"/>
                  <w:marTop w:val="0"/>
                  <w:marBottom w:val="0"/>
                  <w:divBdr>
                    <w:top w:val="none" w:sz="0" w:space="0" w:color="auto"/>
                    <w:left w:val="none" w:sz="0" w:space="0" w:color="auto"/>
                    <w:bottom w:val="none" w:sz="0" w:space="0" w:color="auto"/>
                    <w:right w:val="none" w:sz="0" w:space="0" w:color="auto"/>
                  </w:divBdr>
                  <w:divsChild>
                    <w:div w:id="617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7153">
          <w:marLeft w:val="0"/>
          <w:marRight w:val="0"/>
          <w:marTop w:val="150"/>
          <w:marBottom w:val="150"/>
          <w:divBdr>
            <w:top w:val="none" w:sz="0" w:space="0" w:color="auto"/>
            <w:left w:val="none" w:sz="0" w:space="0" w:color="auto"/>
            <w:bottom w:val="none" w:sz="0" w:space="0" w:color="auto"/>
            <w:right w:val="none" w:sz="0" w:space="0" w:color="auto"/>
          </w:divBdr>
          <w:divsChild>
            <w:div w:id="1045713472">
              <w:marLeft w:val="1016"/>
              <w:marRight w:val="0"/>
              <w:marTop w:val="0"/>
              <w:marBottom w:val="0"/>
              <w:divBdr>
                <w:top w:val="none" w:sz="0" w:space="0" w:color="auto"/>
                <w:left w:val="none" w:sz="0" w:space="0" w:color="auto"/>
                <w:bottom w:val="none" w:sz="0" w:space="0" w:color="auto"/>
                <w:right w:val="none" w:sz="0" w:space="0" w:color="auto"/>
              </w:divBdr>
              <w:divsChild>
                <w:div w:id="1804999834">
                  <w:marLeft w:val="0"/>
                  <w:marRight w:val="0"/>
                  <w:marTop w:val="0"/>
                  <w:marBottom w:val="0"/>
                  <w:divBdr>
                    <w:top w:val="none" w:sz="0" w:space="0" w:color="auto"/>
                    <w:left w:val="none" w:sz="0" w:space="0" w:color="auto"/>
                    <w:bottom w:val="none" w:sz="0" w:space="0" w:color="auto"/>
                    <w:right w:val="none" w:sz="0" w:space="0" w:color="auto"/>
                  </w:divBdr>
                  <w:divsChild>
                    <w:div w:id="18742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3965">
          <w:marLeft w:val="0"/>
          <w:marRight w:val="0"/>
          <w:marTop w:val="150"/>
          <w:marBottom w:val="150"/>
          <w:divBdr>
            <w:top w:val="none" w:sz="0" w:space="0" w:color="auto"/>
            <w:left w:val="none" w:sz="0" w:space="0" w:color="auto"/>
            <w:bottom w:val="none" w:sz="0" w:space="0" w:color="auto"/>
            <w:right w:val="none" w:sz="0" w:space="0" w:color="auto"/>
          </w:divBdr>
          <w:divsChild>
            <w:div w:id="653872603">
              <w:marLeft w:val="1016"/>
              <w:marRight w:val="0"/>
              <w:marTop w:val="0"/>
              <w:marBottom w:val="0"/>
              <w:divBdr>
                <w:top w:val="none" w:sz="0" w:space="0" w:color="auto"/>
                <w:left w:val="none" w:sz="0" w:space="0" w:color="auto"/>
                <w:bottom w:val="none" w:sz="0" w:space="0" w:color="auto"/>
                <w:right w:val="none" w:sz="0" w:space="0" w:color="auto"/>
              </w:divBdr>
              <w:divsChild>
                <w:div w:id="1462113045">
                  <w:marLeft w:val="0"/>
                  <w:marRight w:val="0"/>
                  <w:marTop w:val="0"/>
                  <w:marBottom w:val="0"/>
                  <w:divBdr>
                    <w:top w:val="none" w:sz="0" w:space="0" w:color="auto"/>
                    <w:left w:val="none" w:sz="0" w:space="0" w:color="auto"/>
                    <w:bottom w:val="none" w:sz="0" w:space="0" w:color="auto"/>
                    <w:right w:val="none" w:sz="0" w:space="0" w:color="auto"/>
                  </w:divBdr>
                  <w:divsChild>
                    <w:div w:id="12003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43663">
          <w:marLeft w:val="0"/>
          <w:marRight w:val="0"/>
          <w:marTop w:val="150"/>
          <w:marBottom w:val="150"/>
          <w:divBdr>
            <w:top w:val="none" w:sz="0" w:space="0" w:color="auto"/>
            <w:left w:val="none" w:sz="0" w:space="0" w:color="auto"/>
            <w:bottom w:val="none" w:sz="0" w:space="0" w:color="auto"/>
            <w:right w:val="none" w:sz="0" w:space="0" w:color="auto"/>
          </w:divBdr>
          <w:divsChild>
            <w:div w:id="1271158759">
              <w:marLeft w:val="1016"/>
              <w:marRight w:val="0"/>
              <w:marTop w:val="0"/>
              <w:marBottom w:val="0"/>
              <w:divBdr>
                <w:top w:val="none" w:sz="0" w:space="0" w:color="auto"/>
                <w:left w:val="none" w:sz="0" w:space="0" w:color="auto"/>
                <w:bottom w:val="none" w:sz="0" w:space="0" w:color="auto"/>
                <w:right w:val="none" w:sz="0" w:space="0" w:color="auto"/>
              </w:divBdr>
              <w:divsChild>
                <w:div w:id="149561418">
                  <w:marLeft w:val="0"/>
                  <w:marRight w:val="0"/>
                  <w:marTop w:val="0"/>
                  <w:marBottom w:val="0"/>
                  <w:divBdr>
                    <w:top w:val="none" w:sz="0" w:space="0" w:color="auto"/>
                    <w:left w:val="none" w:sz="0" w:space="0" w:color="auto"/>
                    <w:bottom w:val="none" w:sz="0" w:space="0" w:color="auto"/>
                    <w:right w:val="none" w:sz="0" w:space="0" w:color="auto"/>
                  </w:divBdr>
                  <w:divsChild>
                    <w:div w:id="13386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5849">
      <w:bodyDiv w:val="1"/>
      <w:marLeft w:val="0"/>
      <w:marRight w:val="0"/>
      <w:marTop w:val="0"/>
      <w:marBottom w:val="0"/>
      <w:divBdr>
        <w:top w:val="none" w:sz="0" w:space="0" w:color="auto"/>
        <w:left w:val="none" w:sz="0" w:space="0" w:color="auto"/>
        <w:bottom w:val="none" w:sz="0" w:space="0" w:color="auto"/>
        <w:right w:val="none" w:sz="0" w:space="0" w:color="auto"/>
      </w:divBdr>
      <w:divsChild>
        <w:div w:id="2119326547">
          <w:marLeft w:val="0"/>
          <w:marRight w:val="0"/>
          <w:marTop w:val="0"/>
          <w:marBottom w:val="0"/>
          <w:divBdr>
            <w:top w:val="none" w:sz="0" w:space="0" w:color="auto"/>
            <w:left w:val="none" w:sz="0" w:space="0" w:color="auto"/>
            <w:bottom w:val="none" w:sz="0" w:space="0" w:color="auto"/>
            <w:right w:val="none" w:sz="0" w:space="0" w:color="auto"/>
          </w:divBdr>
          <w:divsChild>
            <w:div w:id="2008945012">
              <w:marLeft w:val="0"/>
              <w:marRight w:val="0"/>
              <w:marTop w:val="0"/>
              <w:marBottom w:val="0"/>
              <w:divBdr>
                <w:top w:val="none" w:sz="0" w:space="0" w:color="auto"/>
                <w:left w:val="none" w:sz="0" w:space="0" w:color="auto"/>
                <w:bottom w:val="none" w:sz="0" w:space="0" w:color="auto"/>
                <w:right w:val="none" w:sz="0" w:space="0" w:color="auto"/>
              </w:divBdr>
            </w:div>
            <w:div w:id="185797846">
              <w:marLeft w:val="0"/>
              <w:marRight w:val="0"/>
              <w:marTop w:val="0"/>
              <w:marBottom w:val="0"/>
              <w:divBdr>
                <w:top w:val="none" w:sz="0" w:space="0" w:color="auto"/>
                <w:left w:val="none" w:sz="0" w:space="0" w:color="auto"/>
                <w:bottom w:val="none" w:sz="0" w:space="0" w:color="auto"/>
                <w:right w:val="none" w:sz="0" w:space="0" w:color="auto"/>
              </w:divBdr>
            </w:div>
          </w:divsChild>
        </w:div>
        <w:div w:id="809594059">
          <w:marLeft w:val="0"/>
          <w:marRight w:val="0"/>
          <w:marTop w:val="0"/>
          <w:marBottom w:val="0"/>
          <w:divBdr>
            <w:top w:val="none" w:sz="0" w:space="0" w:color="auto"/>
            <w:left w:val="none" w:sz="0" w:space="0" w:color="auto"/>
            <w:bottom w:val="none" w:sz="0" w:space="0" w:color="auto"/>
            <w:right w:val="none" w:sz="0" w:space="0" w:color="auto"/>
          </w:divBdr>
        </w:div>
      </w:divsChild>
    </w:div>
    <w:div w:id="1281032610">
      <w:bodyDiv w:val="1"/>
      <w:marLeft w:val="0"/>
      <w:marRight w:val="0"/>
      <w:marTop w:val="0"/>
      <w:marBottom w:val="0"/>
      <w:divBdr>
        <w:top w:val="none" w:sz="0" w:space="0" w:color="auto"/>
        <w:left w:val="none" w:sz="0" w:space="0" w:color="auto"/>
        <w:bottom w:val="none" w:sz="0" w:space="0" w:color="auto"/>
        <w:right w:val="none" w:sz="0" w:space="0" w:color="auto"/>
      </w:divBdr>
      <w:divsChild>
        <w:div w:id="1522865024">
          <w:marLeft w:val="0"/>
          <w:marRight w:val="0"/>
          <w:marTop w:val="0"/>
          <w:marBottom w:val="0"/>
          <w:divBdr>
            <w:top w:val="none" w:sz="0" w:space="0" w:color="auto"/>
            <w:left w:val="none" w:sz="0" w:space="0" w:color="auto"/>
            <w:bottom w:val="none" w:sz="0" w:space="0" w:color="auto"/>
            <w:right w:val="none" w:sz="0" w:space="0" w:color="auto"/>
          </w:divBdr>
          <w:divsChild>
            <w:div w:id="1901667111">
              <w:marLeft w:val="0"/>
              <w:marRight w:val="0"/>
              <w:marTop w:val="0"/>
              <w:marBottom w:val="0"/>
              <w:divBdr>
                <w:top w:val="none" w:sz="0" w:space="0" w:color="auto"/>
                <w:left w:val="none" w:sz="0" w:space="0" w:color="auto"/>
                <w:bottom w:val="none" w:sz="0" w:space="0" w:color="auto"/>
                <w:right w:val="none" w:sz="0" w:space="0" w:color="auto"/>
              </w:divBdr>
            </w:div>
            <w:div w:id="297534590">
              <w:marLeft w:val="0"/>
              <w:marRight w:val="0"/>
              <w:marTop w:val="0"/>
              <w:marBottom w:val="0"/>
              <w:divBdr>
                <w:top w:val="none" w:sz="0" w:space="0" w:color="auto"/>
                <w:left w:val="none" w:sz="0" w:space="0" w:color="auto"/>
                <w:bottom w:val="none" w:sz="0" w:space="0" w:color="auto"/>
                <w:right w:val="none" w:sz="0" w:space="0" w:color="auto"/>
              </w:divBdr>
            </w:div>
          </w:divsChild>
        </w:div>
        <w:div w:id="624042572">
          <w:marLeft w:val="0"/>
          <w:marRight w:val="0"/>
          <w:marTop w:val="0"/>
          <w:marBottom w:val="0"/>
          <w:divBdr>
            <w:top w:val="none" w:sz="0" w:space="0" w:color="auto"/>
            <w:left w:val="none" w:sz="0" w:space="0" w:color="auto"/>
            <w:bottom w:val="none" w:sz="0" w:space="0" w:color="auto"/>
            <w:right w:val="none" w:sz="0" w:space="0" w:color="auto"/>
          </w:divBdr>
        </w:div>
      </w:divsChild>
    </w:div>
    <w:div w:id="1479111861">
      <w:bodyDiv w:val="1"/>
      <w:marLeft w:val="0"/>
      <w:marRight w:val="0"/>
      <w:marTop w:val="0"/>
      <w:marBottom w:val="0"/>
      <w:divBdr>
        <w:top w:val="none" w:sz="0" w:space="0" w:color="auto"/>
        <w:left w:val="none" w:sz="0" w:space="0" w:color="auto"/>
        <w:bottom w:val="none" w:sz="0" w:space="0" w:color="auto"/>
        <w:right w:val="none" w:sz="0" w:space="0" w:color="auto"/>
      </w:divBdr>
      <w:divsChild>
        <w:div w:id="915162635">
          <w:marLeft w:val="0"/>
          <w:marRight w:val="0"/>
          <w:marTop w:val="0"/>
          <w:marBottom w:val="0"/>
          <w:divBdr>
            <w:top w:val="none" w:sz="0" w:space="0" w:color="auto"/>
            <w:left w:val="none" w:sz="0" w:space="0" w:color="auto"/>
            <w:bottom w:val="none" w:sz="0" w:space="0" w:color="auto"/>
            <w:right w:val="none" w:sz="0" w:space="0" w:color="auto"/>
          </w:divBdr>
          <w:divsChild>
            <w:div w:id="50272649">
              <w:marLeft w:val="0"/>
              <w:marRight w:val="0"/>
              <w:marTop w:val="0"/>
              <w:marBottom w:val="0"/>
              <w:divBdr>
                <w:top w:val="none" w:sz="0" w:space="0" w:color="auto"/>
                <w:left w:val="none" w:sz="0" w:space="0" w:color="auto"/>
                <w:bottom w:val="none" w:sz="0" w:space="0" w:color="auto"/>
                <w:right w:val="none" w:sz="0" w:space="0" w:color="auto"/>
              </w:divBdr>
            </w:div>
            <w:div w:id="654533370">
              <w:marLeft w:val="0"/>
              <w:marRight w:val="0"/>
              <w:marTop w:val="0"/>
              <w:marBottom w:val="0"/>
              <w:divBdr>
                <w:top w:val="none" w:sz="0" w:space="0" w:color="auto"/>
                <w:left w:val="none" w:sz="0" w:space="0" w:color="auto"/>
                <w:bottom w:val="none" w:sz="0" w:space="0" w:color="auto"/>
                <w:right w:val="none" w:sz="0" w:space="0" w:color="auto"/>
              </w:divBdr>
            </w:div>
          </w:divsChild>
        </w:div>
        <w:div w:id="806554157">
          <w:marLeft w:val="0"/>
          <w:marRight w:val="0"/>
          <w:marTop w:val="0"/>
          <w:marBottom w:val="0"/>
          <w:divBdr>
            <w:top w:val="none" w:sz="0" w:space="0" w:color="auto"/>
            <w:left w:val="none" w:sz="0" w:space="0" w:color="auto"/>
            <w:bottom w:val="none" w:sz="0" w:space="0" w:color="auto"/>
            <w:right w:val="none" w:sz="0" w:space="0" w:color="auto"/>
          </w:divBdr>
        </w:div>
      </w:divsChild>
    </w:div>
    <w:div w:id="1788429945">
      <w:bodyDiv w:val="1"/>
      <w:marLeft w:val="0"/>
      <w:marRight w:val="0"/>
      <w:marTop w:val="0"/>
      <w:marBottom w:val="0"/>
      <w:divBdr>
        <w:top w:val="none" w:sz="0" w:space="0" w:color="auto"/>
        <w:left w:val="none" w:sz="0" w:space="0" w:color="auto"/>
        <w:bottom w:val="none" w:sz="0" w:space="0" w:color="auto"/>
        <w:right w:val="none" w:sz="0" w:space="0" w:color="auto"/>
      </w:divBdr>
      <w:divsChild>
        <w:div w:id="81076350">
          <w:marLeft w:val="0"/>
          <w:marRight w:val="0"/>
          <w:marTop w:val="0"/>
          <w:marBottom w:val="0"/>
          <w:divBdr>
            <w:top w:val="none" w:sz="0" w:space="0" w:color="auto"/>
            <w:left w:val="none" w:sz="0" w:space="0" w:color="auto"/>
            <w:bottom w:val="none" w:sz="0" w:space="0" w:color="auto"/>
            <w:right w:val="none" w:sz="0" w:space="0" w:color="auto"/>
          </w:divBdr>
          <w:divsChild>
            <w:div w:id="1719626655">
              <w:marLeft w:val="0"/>
              <w:marRight w:val="0"/>
              <w:marTop w:val="0"/>
              <w:marBottom w:val="0"/>
              <w:divBdr>
                <w:top w:val="none" w:sz="0" w:space="0" w:color="auto"/>
                <w:left w:val="none" w:sz="0" w:space="0" w:color="auto"/>
                <w:bottom w:val="none" w:sz="0" w:space="0" w:color="auto"/>
                <w:right w:val="none" w:sz="0" w:space="0" w:color="auto"/>
              </w:divBdr>
            </w:div>
            <w:div w:id="1272280789">
              <w:marLeft w:val="0"/>
              <w:marRight w:val="0"/>
              <w:marTop w:val="0"/>
              <w:marBottom w:val="0"/>
              <w:divBdr>
                <w:top w:val="none" w:sz="0" w:space="0" w:color="auto"/>
                <w:left w:val="none" w:sz="0" w:space="0" w:color="auto"/>
                <w:bottom w:val="none" w:sz="0" w:space="0" w:color="auto"/>
                <w:right w:val="none" w:sz="0" w:space="0" w:color="auto"/>
              </w:divBdr>
            </w:div>
          </w:divsChild>
        </w:div>
        <w:div w:id="326517033">
          <w:marLeft w:val="0"/>
          <w:marRight w:val="0"/>
          <w:marTop w:val="0"/>
          <w:marBottom w:val="0"/>
          <w:divBdr>
            <w:top w:val="none" w:sz="0" w:space="0" w:color="auto"/>
            <w:left w:val="none" w:sz="0" w:space="0" w:color="auto"/>
            <w:bottom w:val="none" w:sz="0" w:space="0" w:color="auto"/>
            <w:right w:val="none" w:sz="0" w:space="0" w:color="auto"/>
          </w:divBdr>
        </w:div>
      </w:divsChild>
    </w:div>
    <w:div w:id="1826555605">
      <w:bodyDiv w:val="1"/>
      <w:marLeft w:val="0"/>
      <w:marRight w:val="0"/>
      <w:marTop w:val="0"/>
      <w:marBottom w:val="0"/>
      <w:divBdr>
        <w:top w:val="none" w:sz="0" w:space="0" w:color="auto"/>
        <w:left w:val="none" w:sz="0" w:space="0" w:color="auto"/>
        <w:bottom w:val="none" w:sz="0" w:space="0" w:color="auto"/>
        <w:right w:val="none" w:sz="0" w:space="0" w:color="auto"/>
      </w:divBdr>
      <w:divsChild>
        <w:div w:id="351150873">
          <w:marLeft w:val="0"/>
          <w:marRight w:val="0"/>
          <w:marTop w:val="0"/>
          <w:marBottom w:val="0"/>
          <w:divBdr>
            <w:top w:val="none" w:sz="0" w:space="0" w:color="auto"/>
            <w:left w:val="none" w:sz="0" w:space="0" w:color="auto"/>
            <w:bottom w:val="none" w:sz="0" w:space="0" w:color="auto"/>
            <w:right w:val="none" w:sz="0" w:space="0" w:color="auto"/>
          </w:divBdr>
          <w:divsChild>
            <w:div w:id="779029492">
              <w:marLeft w:val="0"/>
              <w:marRight w:val="0"/>
              <w:marTop w:val="0"/>
              <w:marBottom w:val="0"/>
              <w:divBdr>
                <w:top w:val="none" w:sz="0" w:space="0" w:color="auto"/>
                <w:left w:val="none" w:sz="0" w:space="0" w:color="auto"/>
                <w:bottom w:val="none" w:sz="0" w:space="0" w:color="auto"/>
                <w:right w:val="none" w:sz="0" w:space="0" w:color="auto"/>
              </w:divBdr>
            </w:div>
            <w:div w:id="439690577">
              <w:marLeft w:val="0"/>
              <w:marRight w:val="0"/>
              <w:marTop w:val="0"/>
              <w:marBottom w:val="0"/>
              <w:divBdr>
                <w:top w:val="none" w:sz="0" w:space="0" w:color="auto"/>
                <w:left w:val="none" w:sz="0" w:space="0" w:color="auto"/>
                <w:bottom w:val="none" w:sz="0" w:space="0" w:color="auto"/>
                <w:right w:val="none" w:sz="0" w:space="0" w:color="auto"/>
              </w:divBdr>
            </w:div>
          </w:divsChild>
        </w:div>
        <w:div w:id="17538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nl/congressen/complex-gedrag/" TargetMode="External"/><Relationship Id="rId13" Type="http://schemas.openxmlformats.org/officeDocument/2006/relationships/hyperlink" Target="http://www.nursing.nl/congressen/complex-gedrag/" TargetMode="External"/><Relationship Id="rId3" Type="http://schemas.openxmlformats.org/officeDocument/2006/relationships/settings" Target="settings.xml"/><Relationship Id="rId7" Type="http://schemas.openxmlformats.org/officeDocument/2006/relationships/hyperlink" Target="https://www.nursing.nl/congressen/complex-gedrag/" TargetMode="External"/><Relationship Id="rId12" Type="http://schemas.openxmlformats.org/officeDocument/2006/relationships/hyperlink" Target="http://www.nursing.nl/congressen/complex-gedr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ursing.nl/congressen/complex-gedrag/" TargetMode="External"/><Relationship Id="rId11" Type="http://schemas.openxmlformats.org/officeDocument/2006/relationships/hyperlink" Target="http://www.nursing.nl/congressen/complex-gedrag/" TargetMode="External"/><Relationship Id="rId5" Type="http://schemas.openxmlformats.org/officeDocument/2006/relationships/hyperlink" Target="https://www.nursing.nl/congressen/complex-gedrag/" TargetMode="External"/><Relationship Id="rId15" Type="http://schemas.openxmlformats.org/officeDocument/2006/relationships/hyperlink" Target="http://www.nursing.nl/congressen/complex-gedrag/" TargetMode="External"/><Relationship Id="rId10" Type="http://schemas.openxmlformats.org/officeDocument/2006/relationships/hyperlink" Target="http://www.nursing.nl/congressen/complex-gedrag/" TargetMode="External"/><Relationship Id="rId4" Type="http://schemas.openxmlformats.org/officeDocument/2006/relationships/webSettings" Target="webSettings.xml"/><Relationship Id="rId9" Type="http://schemas.openxmlformats.org/officeDocument/2006/relationships/hyperlink" Target="http://www.nursing.nl/congressen/complex-gedrag/" TargetMode="External"/><Relationship Id="rId14" Type="http://schemas.openxmlformats.org/officeDocument/2006/relationships/hyperlink" Target="http://www.nursing.nl/congressen/complex-gedra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1172</Words>
  <Characters>6686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Reuvers</dc:creator>
  <cp:keywords/>
  <dc:description/>
  <cp:lastModifiedBy>Eva Reuvers</cp:lastModifiedBy>
  <cp:revision>1</cp:revision>
  <dcterms:created xsi:type="dcterms:W3CDTF">2019-08-07T11:42:00Z</dcterms:created>
  <dcterms:modified xsi:type="dcterms:W3CDTF">2019-08-07T12:00:00Z</dcterms:modified>
</cp:coreProperties>
</file>